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Pr="00DF731B" w:rsidRDefault="00D270CA" w:rsidP="006C08F1">
      <w:pPr>
        <w:pStyle w:val="a5"/>
        <w:rPr>
          <w:sz w:val="26"/>
          <w:szCs w:val="26"/>
        </w:rPr>
      </w:pPr>
    </w:p>
    <w:p w:rsidR="007E1873" w:rsidRDefault="006C08F1" w:rsidP="006C08F1">
      <w:pPr>
        <w:pStyle w:val="a5"/>
        <w:rPr>
          <w:color w:val="auto"/>
          <w:sz w:val="26"/>
          <w:szCs w:val="26"/>
        </w:rPr>
      </w:pPr>
      <w:r w:rsidRPr="00DF731B">
        <w:rPr>
          <w:color w:val="auto"/>
          <w:sz w:val="26"/>
          <w:szCs w:val="26"/>
        </w:rPr>
        <w:t xml:space="preserve">                                                                   </w:t>
      </w:r>
    </w:p>
    <w:p w:rsidR="007E1873" w:rsidRDefault="007E1873" w:rsidP="006C08F1">
      <w:pPr>
        <w:pStyle w:val="a5"/>
        <w:rPr>
          <w:color w:val="auto"/>
          <w:sz w:val="26"/>
          <w:szCs w:val="26"/>
        </w:rPr>
      </w:pPr>
    </w:p>
    <w:p w:rsidR="006C08F1" w:rsidRPr="00DF731B" w:rsidRDefault="006C08F1" w:rsidP="007E1873">
      <w:pPr>
        <w:pStyle w:val="a5"/>
        <w:ind w:left="5663"/>
        <w:rPr>
          <w:b w:val="0"/>
          <w:color w:val="auto"/>
          <w:sz w:val="26"/>
          <w:szCs w:val="26"/>
        </w:rPr>
      </w:pPr>
      <w:r w:rsidRPr="00DF731B">
        <w:rPr>
          <w:color w:val="auto"/>
          <w:sz w:val="26"/>
          <w:szCs w:val="26"/>
        </w:rPr>
        <w:t xml:space="preserve">   </w:t>
      </w:r>
      <w:r w:rsidRPr="00DF731B">
        <w:rPr>
          <w:b w:val="0"/>
          <w:color w:val="auto"/>
          <w:sz w:val="26"/>
          <w:szCs w:val="26"/>
        </w:rPr>
        <w:t>ПРОЕКТ</w:t>
      </w:r>
    </w:p>
    <w:p w:rsidR="006C08F1" w:rsidRPr="00DF731B" w:rsidRDefault="006C08F1" w:rsidP="006C08F1">
      <w:pPr>
        <w:pStyle w:val="a5"/>
        <w:rPr>
          <w:b w:val="0"/>
          <w:color w:val="auto"/>
          <w:sz w:val="26"/>
          <w:szCs w:val="26"/>
        </w:rPr>
      </w:pPr>
    </w:p>
    <w:p w:rsidR="006C08F1" w:rsidRPr="00DF731B" w:rsidRDefault="006C08F1" w:rsidP="006C08F1">
      <w:pPr>
        <w:pStyle w:val="a5"/>
        <w:rPr>
          <w:color w:val="auto"/>
          <w:sz w:val="26"/>
          <w:szCs w:val="26"/>
        </w:rPr>
      </w:pPr>
    </w:p>
    <w:p w:rsidR="006C08F1" w:rsidRPr="00DF731B" w:rsidRDefault="006C08F1" w:rsidP="006C08F1">
      <w:pPr>
        <w:pStyle w:val="a5"/>
        <w:rPr>
          <w:color w:val="auto"/>
          <w:sz w:val="26"/>
          <w:szCs w:val="26"/>
        </w:rPr>
      </w:pPr>
    </w:p>
    <w:p w:rsidR="00674287" w:rsidRPr="00DF731B" w:rsidRDefault="00674287" w:rsidP="006C08F1">
      <w:pPr>
        <w:pStyle w:val="a5"/>
        <w:rPr>
          <w:color w:val="auto"/>
          <w:sz w:val="26"/>
          <w:szCs w:val="26"/>
        </w:rPr>
      </w:pPr>
    </w:p>
    <w:p w:rsidR="002747F8" w:rsidRPr="00107CE1" w:rsidRDefault="00222F53" w:rsidP="00DA5D06">
      <w:pPr>
        <w:jc w:val="center"/>
        <w:rPr>
          <w:b/>
          <w:sz w:val="26"/>
          <w:szCs w:val="26"/>
        </w:rPr>
      </w:pPr>
      <w:r w:rsidRPr="00107CE1">
        <w:rPr>
          <w:b/>
          <w:sz w:val="26"/>
          <w:szCs w:val="26"/>
        </w:rPr>
        <w:t>Должностной регламент</w:t>
      </w:r>
      <w:r w:rsidRPr="00107CE1">
        <w:rPr>
          <w:b/>
          <w:sz w:val="26"/>
          <w:szCs w:val="26"/>
        </w:rPr>
        <w:br/>
      </w:r>
      <w:r w:rsidR="009B1277" w:rsidRPr="00107CE1">
        <w:rPr>
          <w:b/>
          <w:sz w:val="26"/>
          <w:szCs w:val="26"/>
        </w:rPr>
        <w:t xml:space="preserve">ведущего специалиста-эксперта отдела </w:t>
      </w:r>
      <w:r w:rsidR="00DA5D06">
        <w:rPr>
          <w:b/>
          <w:sz w:val="26"/>
          <w:szCs w:val="26"/>
        </w:rPr>
        <w:t>общего обеспечения</w:t>
      </w:r>
    </w:p>
    <w:p w:rsidR="002747F8" w:rsidRPr="00107CE1" w:rsidRDefault="00222F53" w:rsidP="00DA5D06">
      <w:pPr>
        <w:jc w:val="center"/>
        <w:rPr>
          <w:b/>
          <w:sz w:val="26"/>
          <w:szCs w:val="26"/>
        </w:rPr>
      </w:pPr>
      <w:r w:rsidRPr="00107CE1">
        <w:rPr>
          <w:b/>
          <w:sz w:val="26"/>
          <w:szCs w:val="26"/>
        </w:rPr>
        <w:t xml:space="preserve">Межрайонной инспекции Федеральной налоговой службы № </w:t>
      </w:r>
      <w:r w:rsidR="00554CBD" w:rsidRPr="00107CE1">
        <w:rPr>
          <w:b/>
          <w:sz w:val="26"/>
          <w:szCs w:val="26"/>
        </w:rPr>
        <w:t>1</w:t>
      </w:r>
    </w:p>
    <w:p w:rsidR="00674287" w:rsidRPr="00107CE1" w:rsidRDefault="00222F53" w:rsidP="00DA5D06">
      <w:pPr>
        <w:jc w:val="center"/>
        <w:rPr>
          <w:b/>
          <w:sz w:val="26"/>
          <w:szCs w:val="26"/>
        </w:rPr>
      </w:pPr>
      <w:r w:rsidRPr="00107CE1">
        <w:rPr>
          <w:b/>
          <w:sz w:val="26"/>
          <w:szCs w:val="26"/>
        </w:rPr>
        <w:t>по Ставропольскому краю</w:t>
      </w:r>
    </w:p>
    <w:p w:rsidR="00222F53" w:rsidRPr="00DF731B" w:rsidRDefault="00222F53" w:rsidP="00DA5D06">
      <w:pPr>
        <w:jc w:val="center"/>
        <w:rPr>
          <w:b/>
          <w:sz w:val="26"/>
          <w:szCs w:val="26"/>
        </w:rPr>
      </w:pPr>
    </w:p>
    <w:p w:rsidR="000C2E02" w:rsidRPr="00DF731B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DF731B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F731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DF731B">
        <w:rPr>
          <w:rFonts w:ascii="Times New Roman" w:hAnsi="Times New Roman" w:cs="Times New Roman"/>
          <w:b/>
          <w:sz w:val="26"/>
          <w:szCs w:val="26"/>
        </w:rPr>
        <w:t> </w:t>
      </w:r>
      <w:r w:rsidRPr="00DF731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DF731B" w:rsidRDefault="003B7A81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DF731B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F731B">
        <w:rPr>
          <w:rFonts w:ascii="Times New Roman" w:hAnsi="Times New Roman" w:cs="Times New Roman"/>
          <w:sz w:val="26"/>
          <w:szCs w:val="26"/>
        </w:rPr>
        <w:t>1.</w:t>
      </w:r>
      <w:r w:rsidR="00016846" w:rsidRPr="00DF731B">
        <w:rPr>
          <w:rFonts w:ascii="Times New Roman" w:hAnsi="Times New Roman" w:cs="Times New Roman"/>
          <w:sz w:val="26"/>
          <w:szCs w:val="26"/>
        </w:rPr>
        <w:t> </w:t>
      </w:r>
      <w:r w:rsidR="000B7C1A" w:rsidRPr="00DF731B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9B1277" w:rsidRPr="00DF731B">
        <w:rPr>
          <w:rFonts w:ascii="Times New Roman" w:hAnsi="Times New Roman" w:cs="Times New Roman"/>
          <w:sz w:val="26"/>
          <w:szCs w:val="26"/>
        </w:rPr>
        <w:t xml:space="preserve">ведущего специалиста-эксперта отдела </w:t>
      </w:r>
      <w:r w:rsidR="00DA5D06">
        <w:rPr>
          <w:rFonts w:ascii="Times New Roman" w:hAnsi="Times New Roman" w:cs="Times New Roman"/>
          <w:sz w:val="26"/>
          <w:szCs w:val="26"/>
        </w:rPr>
        <w:t>общего обеспечения</w:t>
      </w:r>
      <w:r w:rsidR="00BB0FD8" w:rsidRPr="00DF731B">
        <w:rPr>
          <w:rFonts w:ascii="Times New Roman" w:hAnsi="Times New Roman" w:cs="Times New Roman"/>
          <w:sz w:val="26"/>
          <w:szCs w:val="26"/>
        </w:rPr>
        <w:t xml:space="preserve"> </w:t>
      </w:r>
      <w:r w:rsidR="000B7C1A" w:rsidRPr="00DF731B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9B1277" w:rsidRPr="00DF731B">
        <w:rPr>
          <w:rFonts w:ascii="Times New Roman" w:hAnsi="Times New Roman" w:cs="Times New Roman"/>
          <w:sz w:val="26"/>
          <w:szCs w:val="26"/>
        </w:rPr>
        <w:t>ведущий специалист-эксперт</w:t>
      </w:r>
      <w:r w:rsidR="000B7C1A" w:rsidRPr="00DF731B">
        <w:rPr>
          <w:rFonts w:ascii="Times New Roman" w:hAnsi="Times New Roman" w:cs="Times New Roman"/>
          <w:sz w:val="26"/>
          <w:szCs w:val="26"/>
        </w:rPr>
        <w:t xml:space="preserve">) относится </w:t>
      </w:r>
      <w:r w:rsidR="009B1277" w:rsidRPr="00DF731B">
        <w:rPr>
          <w:rFonts w:ascii="Times New Roman" w:hAnsi="Times New Roman" w:cs="Times New Roman"/>
          <w:sz w:val="26"/>
          <w:szCs w:val="26"/>
        </w:rPr>
        <w:t>к старшей группе должностей гражданской службы категории " специалисты"</w:t>
      </w:r>
      <w:r w:rsidR="000B7C1A" w:rsidRPr="00DF731B">
        <w:rPr>
          <w:rFonts w:ascii="Times New Roman" w:hAnsi="Times New Roman" w:cs="Times New Roman"/>
          <w:sz w:val="26"/>
          <w:szCs w:val="26"/>
        </w:rPr>
        <w:t>.</w:t>
      </w:r>
    </w:p>
    <w:p w:rsidR="00D6462A" w:rsidRPr="00695CC7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5CC7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695CC7">
        <w:rPr>
          <w:rFonts w:ascii="Times New Roman" w:hAnsi="Times New Roman" w:cs="Times New Roman"/>
          <w:sz w:val="26"/>
          <w:szCs w:val="26"/>
        </w:rPr>
        <w:t>–</w:t>
      </w:r>
      <w:r w:rsidRPr="00695CC7">
        <w:rPr>
          <w:rFonts w:ascii="Times New Roman" w:hAnsi="Times New Roman" w:cs="Times New Roman"/>
          <w:sz w:val="26"/>
          <w:szCs w:val="26"/>
        </w:rPr>
        <w:t xml:space="preserve"> </w:t>
      </w:r>
      <w:r w:rsidR="00087460" w:rsidRPr="00695CC7">
        <w:rPr>
          <w:rFonts w:ascii="Times New Roman" w:hAnsi="Times New Roman" w:cs="Times New Roman"/>
          <w:sz w:val="26"/>
          <w:szCs w:val="26"/>
        </w:rPr>
        <w:t>11-3-4-087</w:t>
      </w:r>
      <w:r w:rsidR="000B7C1A" w:rsidRPr="00695CC7">
        <w:rPr>
          <w:rFonts w:ascii="Times New Roman" w:hAnsi="Times New Roman" w:cs="Times New Roman"/>
          <w:bCs/>
          <w:sz w:val="26"/>
          <w:szCs w:val="26"/>
        </w:rPr>
        <w:t>.</w:t>
      </w:r>
    </w:p>
    <w:p w:rsidR="00DA5D06" w:rsidRPr="00695CC7" w:rsidRDefault="00E5383C" w:rsidP="00DA5D06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695CC7">
        <w:rPr>
          <w:rFonts w:ascii="Times New Roman" w:hAnsi="Times New Roman" w:cs="Times New Roman"/>
          <w:sz w:val="26"/>
          <w:szCs w:val="26"/>
        </w:rPr>
        <w:t>2.</w:t>
      </w:r>
      <w:r w:rsidR="00016846" w:rsidRPr="00695CC7">
        <w:rPr>
          <w:rFonts w:ascii="Times New Roman" w:hAnsi="Times New Roman" w:cs="Times New Roman"/>
          <w:sz w:val="26"/>
          <w:szCs w:val="26"/>
        </w:rPr>
        <w:t> </w:t>
      </w:r>
      <w:r w:rsidRPr="00695CC7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087460" w:rsidRPr="00695CC7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016846" w:rsidRPr="00695CC7">
        <w:rPr>
          <w:rFonts w:ascii="Times New Roman" w:hAnsi="Times New Roman" w:cs="Times New Roman"/>
          <w:sz w:val="26"/>
          <w:szCs w:val="26"/>
        </w:rPr>
        <w:t xml:space="preserve">: </w:t>
      </w:r>
      <w:r w:rsidR="00DA5D06" w:rsidRPr="00695CC7">
        <w:rPr>
          <w:rFonts w:ascii="Times New Roman" w:hAnsi="Times New Roman" w:cs="Times New Roman"/>
          <w:sz w:val="26"/>
          <w:szCs w:val="24"/>
        </w:rPr>
        <w:t>регулирование финансовой деятельности и финансовых рынков</w:t>
      </w:r>
      <w:r w:rsidR="00DA5D06" w:rsidRPr="00695CC7">
        <w:rPr>
          <w:rFonts w:ascii="Times New Roman" w:hAnsi="Times New Roman" w:cs="Times New Roman"/>
          <w:sz w:val="26"/>
          <w:szCs w:val="26"/>
        </w:rPr>
        <w:t>.</w:t>
      </w:r>
    </w:p>
    <w:p w:rsidR="00E5383C" w:rsidRPr="00695CC7" w:rsidRDefault="00E5383C" w:rsidP="00DA5D06">
      <w:pPr>
        <w:pStyle w:val="ConsPlusNormal"/>
        <w:ind w:firstLine="709"/>
        <w:jc w:val="both"/>
        <w:rPr>
          <w:rFonts w:cs="Times New Roman"/>
          <w:sz w:val="26"/>
          <w:szCs w:val="26"/>
        </w:rPr>
      </w:pPr>
      <w:r w:rsidRPr="00695CC7">
        <w:rPr>
          <w:rFonts w:cs="Times New Roman"/>
          <w:sz w:val="26"/>
          <w:szCs w:val="26"/>
        </w:rPr>
        <w:t>3.</w:t>
      </w:r>
      <w:r w:rsidR="00016846" w:rsidRPr="00695CC7">
        <w:rPr>
          <w:rFonts w:cs="Times New Roman"/>
          <w:sz w:val="26"/>
          <w:szCs w:val="26"/>
        </w:rPr>
        <w:t> </w:t>
      </w:r>
      <w:r w:rsidRPr="00695CC7">
        <w:rPr>
          <w:rFonts w:ascii="Times New Roman" w:hAnsi="Times New Roman" w:cs="Times New Roman"/>
          <w:sz w:val="26"/>
          <w:szCs w:val="26"/>
        </w:rPr>
        <w:t xml:space="preserve">Вид профессиональной служебной деятельности </w:t>
      </w:r>
      <w:r w:rsidR="007C5207" w:rsidRPr="00695CC7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Pr="00695CC7">
        <w:rPr>
          <w:rFonts w:ascii="Times New Roman" w:hAnsi="Times New Roman" w:cs="Times New Roman"/>
          <w:sz w:val="26"/>
          <w:szCs w:val="26"/>
        </w:rPr>
        <w:t>:</w:t>
      </w:r>
      <w:r w:rsidR="00B14EB0" w:rsidRPr="00695CC7">
        <w:rPr>
          <w:rFonts w:ascii="Times New Roman" w:hAnsi="Times New Roman" w:cs="Times New Roman"/>
          <w:sz w:val="26"/>
          <w:szCs w:val="26"/>
        </w:rPr>
        <w:t xml:space="preserve"> </w:t>
      </w:r>
      <w:r w:rsidR="00DA5D06" w:rsidRPr="00695CC7">
        <w:rPr>
          <w:rFonts w:ascii="Times New Roman" w:hAnsi="Times New Roman" w:cs="Times New Roman"/>
          <w:sz w:val="26"/>
          <w:szCs w:val="26"/>
        </w:rPr>
        <w:t>регулирование в сфере бухгалтерского учета и финансовой отчетности.</w:t>
      </w:r>
    </w:p>
    <w:p w:rsidR="003B7A81" w:rsidRPr="00DF731B" w:rsidRDefault="00016846" w:rsidP="00397C11">
      <w:pPr>
        <w:rPr>
          <w:sz w:val="26"/>
          <w:szCs w:val="26"/>
        </w:rPr>
      </w:pPr>
      <w:r w:rsidRPr="00695CC7">
        <w:rPr>
          <w:sz w:val="26"/>
          <w:szCs w:val="26"/>
        </w:rPr>
        <w:t>4</w:t>
      </w:r>
      <w:r w:rsidR="003B7A81" w:rsidRPr="00695CC7">
        <w:rPr>
          <w:sz w:val="26"/>
          <w:szCs w:val="26"/>
        </w:rPr>
        <w:t>.</w:t>
      </w:r>
      <w:r w:rsidRPr="00695CC7">
        <w:rPr>
          <w:sz w:val="26"/>
          <w:szCs w:val="26"/>
        </w:rPr>
        <w:t> </w:t>
      </w:r>
      <w:r w:rsidR="00874A30" w:rsidRPr="00695CC7">
        <w:rPr>
          <w:sz w:val="26"/>
          <w:szCs w:val="26"/>
        </w:rPr>
        <w:t xml:space="preserve">Назначение на должность и освобождение от должности </w:t>
      </w:r>
      <w:r w:rsidR="00087460" w:rsidRPr="00695CC7">
        <w:rPr>
          <w:sz w:val="26"/>
          <w:szCs w:val="26"/>
        </w:rPr>
        <w:t>ведущего специалиста-</w:t>
      </w:r>
      <w:r w:rsidR="00087460" w:rsidRPr="00DF731B">
        <w:rPr>
          <w:sz w:val="26"/>
          <w:szCs w:val="26"/>
        </w:rPr>
        <w:t>эксперта</w:t>
      </w:r>
      <w:r w:rsidR="00874A30" w:rsidRPr="00DF731B">
        <w:rPr>
          <w:sz w:val="26"/>
          <w:szCs w:val="26"/>
        </w:rPr>
        <w:t xml:space="preserve"> отдела осуществляются приказом инспекции Федеральной налоговой службы по району, району в городе, городу без районного деления, инспекции Федеральной налоговой службы межрайонного уровня (далее - инспекция).</w:t>
      </w:r>
    </w:p>
    <w:p w:rsidR="00A73E37" w:rsidRPr="00A73E37" w:rsidRDefault="00A73E37" w:rsidP="00A73E37">
      <w:pPr>
        <w:shd w:val="clear" w:color="auto" w:fill="FFFFFF"/>
        <w:ind w:firstLine="720"/>
        <w:rPr>
          <w:sz w:val="26"/>
          <w:szCs w:val="26"/>
        </w:rPr>
      </w:pPr>
      <w:r w:rsidRPr="00A73E37">
        <w:rPr>
          <w:sz w:val="26"/>
          <w:szCs w:val="26"/>
        </w:rPr>
        <w:t>5. Ведущий специалист-эксперт непосредственно подчиняется начальнику отдела.</w:t>
      </w:r>
    </w:p>
    <w:p w:rsidR="00BB10ED" w:rsidRPr="00DF731B" w:rsidRDefault="00A73E37" w:rsidP="00A73E37">
      <w:pPr>
        <w:shd w:val="clear" w:color="auto" w:fill="FFFFFF"/>
        <w:ind w:firstLine="720"/>
        <w:rPr>
          <w:sz w:val="26"/>
          <w:szCs w:val="26"/>
        </w:rPr>
      </w:pPr>
      <w:r w:rsidRPr="00A73E37">
        <w:rPr>
          <w:sz w:val="26"/>
          <w:szCs w:val="26"/>
        </w:rPr>
        <w:t>На период отсутствия ведущего специалиста-эксперта отдела его обязанности распределяются между специалистами Отдела. Ведущий специалист-эксперт отдела исполняет обязанности  заместителя начальника отдела</w:t>
      </w:r>
      <w:r w:rsidR="00BB10ED" w:rsidRPr="00DF731B">
        <w:rPr>
          <w:sz w:val="26"/>
          <w:szCs w:val="26"/>
        </w:rPr>
        <w:t>.</w:t>
      </w:r>
    </w:p>
    <w:p w:rsidR="00BB10ED" w:rsidRPr="00DF731B" w:rsidRDefault="00BB10ED" w:rsidP="00944E3B">
      <w:pPr>
        <w:rPr>
          <w:sz w:val="26"/>
          <w:szCs w:val="26"/>
        </w:rPr>
      </w:pPr>
    </w:p>
    <w:p w:rsidR="003B7A81" w:rsidRPr="00DF731B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DF731B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DF731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DF731B">
        <w:rPr>
          <w:rFonts w:ascii="Times New Roman" w:hAnsi="Times New Roman" w:cs="Times New Roman"/>
          <w:b/>
          <w:sz w:val="26"/>
          <w:szCs w:val="26"/>
        </w:rPr>
        <w:t> </w:t>
      </w:r>
      <w:r w:rsidRPr="00DF731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DF731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DF731B" w:rsidRDefault="003B7A81" w:rsidP="000D4C25">
      <w:pPr>
        <w:widowControl w:val="0"/>
        <w:rPr>
          <w:sz w:val="26"/>
          <w:szCs w:val="26"/>
          <w:highlight w:val="yellow"/>
        </w:rPr>
      </w:pP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6. Для замещения должности ведущего специалиста-эксперта устанавливаются следующие требования.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6.1. Наличие высшего образования, без предъявления требований к стажу.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 xml:space="preserve">6.2. </w:t>
      </w:r>
      <w:proofErr w:type="gramStart"/>
      <w:r w:rsidRPr="0055753F">
        <w:rPr>
          <w:sz w:val="26"/>
          <w:szCs w:val="26"/>
        </w:rPr>
        <w:t>Наличие базовых знаний: государственного языка Российской Федерации (русского языка); основ Конституции Российской Федерации, Федерального закона от 27 мая 2003 г. № 58-ФЗ «О системе государственной службы Российской Федерации», Федерального закона от 27 июля 2004 г. № 79-ФЗ «О государственной гражданской службе Российской Федерации», Федерального закона от 25 декабря 2008 г. № 273-ФЗ «О противодействии коррупции», других федеральных конституционных законов, федеральных законов;</w:t>
      </w:r>
      <w:proofErr w:type="gramEnd"/>
      <w:r w:rsidRPr="0055753F">
        <w:rPr>
          <w:sz w:val="26"/>
          <w:szCs w:val="26"/>
        </w:rPr>
        <w:t xml:space="preserve"> </w:t>
      </w:r>
      <w:proofErr w:type="gramStart"/>
      <w:r w:rsidRPr="0055753F">
        <w:rPr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</w:t>
      </w:r>
      <w:r w:rsidRPr="0055753F">
        <w:rPr>
          <w:sz w:val="26"/>
          <w:szCs w:val="26"/>
        </w:rPr>
        <w:lastRenderedPageBreak/>
        <w:t>противопожарной защиты; служебного распорядка Управления;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55753F">
        <w:rPr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55753F">
        <w:rPr>
          <w:sz w:val="26"/>
          <w:szCs w:val="26"/>
        </w:rPr>
        <w:t>применения</w:t>
      </w:r>
      <w:proofErr w:type="gramEnd"/>
      <w:r w:rsidRPr="0055753F">
        <w:rPr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6.3. Наличие профессиональных знаний: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 xml:space="preserve">6.3.1. В сфере законодательства Российской Федерации: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Налоговый кодекс Российской Федерации,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Трудовой кодекс Российской Федерации,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Бюджетный кодекс Российской Федерации,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Уголовный кодекс Российской Федерации,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Гражданский кодекс Российской Федерации,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Кодекс Российской Федерации об административных правонарушениях,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Закон Российской Федерации от 21 марта 1991 г. № 943-1 «О налоговых органах Российской Федерации»,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Федеральный закон от 27 июля 2004 г. № 79-ФЗ «О государственной гражданской службе Российской Федерации»,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Федеральный закон Российской Федерации от 27 июля 2006 г. № 152-ФЗ «О персональных данных»,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Федеральный закон от 6 декабря 2011 г. № 402-ФЗ "О бухгалтерском учете",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Федеральный закон от 27 июля 2010 г. № 208-ФЗ "О консолидированной финансовой отчетности",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Федеральный закон от 27 июля 2010 г. № 210-ФЗ «Об организации предоставления государственных и муниципальных услуг»,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Федеральный закон от 27 июня 2011г. № 161-ФЗ "О национальной платежной системе",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Федеральный закон о федеральном бюджете на соответствующий год,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Указ Президента Российской Федерации от 11 августа 2016 г. № 403 «Об Основных направлениях развития государственной гражданской службы Российской Федерации на 2016¬2018 годы»,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Указ Президента Российской Федерации от 21 мая 2012 г. № 636 "О структуре федеральных органов исполнительной власти",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Указ Президента Российской Федерации от 9 марта 2004 г. № 314 "О системе и структуре федеральных органов исполнительной власти",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Указ Президента Российской Федерации от 31 декабря 2005 г. № 1574 "О Реестре должностей федеральной государственной гражданской службы",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Указ Президента Российской Федерации от 25 июля 2006 г. № 763 "О денежном содержании федеральных государственных гражданских служащих",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постановление Правительства Российской Федерации от 19 января 2005 г. № 30 "О Типовом регламенте взаимодействия федеральных органов исполнительной власти",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lastRenderedPageBreak/>
        <w:t>•</w:t>
      </w:r>
      <w:r w:rsidRPr="0055753F">
        <w:rPr>
          <w:sz w:val="26"/>
          <w:szCs w:val="26"/>
        </w:rPr>
        <w:tab/>
        <w:t>постановление Правительства Российской Федерации от 28 июля 2005 г. № 452 "О Типовом регламенте внутренней организации федеральных органов исполнительной власти",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распоряжение Правительства Российской Федерации от 12 сентября 2016 г. № 1919-р "Об утверждении плана мероприятий ("дорожной карты") по реализации Основных направлений развития государственной гражданской службы Российской Федерации на 2016 - 2018 годы",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постановление Правительства Российской Федерации от 15 апреля 2014 г. № 320 "Об утверждении государственной программы Российской Федерации "Управление государственными финансами и регулирование финансовых рынков",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proofErr w:type="gramStart"/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55753F">
        <w:rPr>
          <w:sz w:val="26"/>
          <w:szCs w:val="26"/>
        </w:rPr>
        <w:t xml:space="preserve"> </w:t>
      </w:r>
      <w:proofErr w:type="gramStart"/>
      <w:r w:rsidRPr="0055753F">
        <w:rPr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положение по бухгалтерскому учету "События после отчетной даты" (ПБУ 7/98), утвержденное приказом Минфина России от 25 ноября 1998 г. № 56н,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положение по бухгалтерскому учету "Доходы организации" (ПБУ 9/99), утвержденное приказом Минфина России от 6 мая 1999 г. № 32н,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положение по бухгалтерскому учету "Расходы организации" (ПБУ 10/99), утвержденное приказом Минфина России от 6 мая 1999 г. № 33н,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положение по бухгалтерскому учету "Бухгалтерская отчетность организации" (ПБУ 4/99), утвержденное приказом Минфина России от 6 июля 1999 г. № 43н,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положение по бухгалтерскому учету "Учет государственной помощи" (ПБУ 13/2000), утвержденное приказом Минфина России от 16 октября 2000 г. № 92н,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положение по бухгалтерскому учету "Учет основных средств" (ПБУ 6/01), утвержденное приказом Минфина России от 30 марта 2001 г. № 26н,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положение по бухгалтерскому учету "Учет материально-производственных запасов" (ПБУ 5/01), утвержденное приказом Минфина России от 9 июня 2001 г. № 44н,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положение по бухгалтерскому учету "Информация по прекращаемой деятельности" (ПБУ 16/02), утвержденное приказом Минфина России от 02 июля 2002 г. № 66н,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положение по бухгалтерскому учету "Учет расчетов по налогу на прибыль организаций" ПБУ 18/02, утвержденное приказом Минфина России от 19 ноября 2002 г. № 114н,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положение по бухгалтерскому учету "Учет расходов на научно-исследовательские, опытно-конструкторские и технологические работы" (ПБУ 17/02), утвержденное приказом Минфина России от 19 ноября 2002 г. № 115н,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положение по бухгалтерскому учету "Учет финансовых вложений" ПБУ 19/02, утвержденное приказом Минфина России от 10 декабря 2002 г. № 126н,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положение по бухгалтерскому учету "Информация об участии в совместной деятельности" (ПБУ 20/03), утвержденное приказом Минфина России от 24 ноября 2003 г. № 105н,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положение по бухгалтерскому учету "Учет активов и обязательств, </w:t>
      </w:r>
      <w:r w:rsidRPr="0055753F">
        <w:rPr>
          <w:sz w:val="26"/>
          <w:szCs w:val="26"/>
        </w:rPr>
        <w:lastRenderedPageBreak/>
        <w:t xml:space="preserve">стоимость которых выражена в иностранной валюте" (ПБУ 3/2006), утвержденное приказом Минфина России от 27 ноября 2006 г. № 154н,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положение по бухгалтерскому учету "Учет нематериальных активов" (ПБУ 14/2007), утвержденное приказом Минфина России от 27 декабря 2007 г. № 153н,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положение по бухгалтерскому учету "Информация о связанных сторонах" (ПБУ 11/2008), утвержденное приказом Минфина России от 29 апреля 2008 г. № 48н,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положение по бухгалтерскому учету "Изменение оценочных значений" (ПБУ 21/2008), утвержденное приказом Министерства финансов Российской Федерации от 6 октября 2008 г. № 106н,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положение по бухгалтерскому учету "Учетная политика организации" (ПБУ 1/2008), утвержденное приказом Минфина России от 6 октября 2008 г. № 106н,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положение по бухгалтерскому учету "Учет расходов по займам и кредитам" (ПБУ 15/2008), утвержденное приказом Минфина России от 6 октября 2008 г. №107н,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положение по бухгалтерскому учету "Учет договоров строительного подряда" (ПБУ 2/2008), утвержденное приказом Минфина России от 24 октября 2008 г. № 116н,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положение по бухгалтерскому учету "Исправление ошибок в бухгалтерском учете и отчетности" (ПБУ 22/2010), утвержденное приказом Минфина России от 28 июня 2010 г. № 63н,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положение по бухгалтерскому учету "Информация по сегментам" (ПБУ 12/2010), утвержденное приказом Минфина России от 8 ноября 2010 г. № 143н;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положение по бухгалтерскому учету "Оценочные обязательства, условные обязательства и условные активы" (ПБУ 8/2010), утвержденное приказом Минфина России от 13 декабря 2010 г. № 167н,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положение по бухгалтерскому учету "Отчет о движении денежных средств" (ПБУ 23/2011), утвержденное приказом Минфина России от 2 февраля 2011 г. № 11н;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положение по бухгалтерскому учету "Учет затрат на освоение природных ресурсов" (ПБУ 24/2011), утвержденное приказом Минфина России от 6 октября 2011 г. № 125н;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постановление Правительства Российской Федерации от 25 февраля 2011 г. № 107 "Об утверждении Положения о признании Международных стандартов финансовой отчетности и Разъяснений Международных стандартов финансовой отчетности для применения на территории Российской Федерации",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приказы Минфина России об утверждении положений по бухгалтерскому учету;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приказ Минфина России от 31 октября 2000 г. № 94н "Об утверждении </w:t>
      </w:r>
      <w:proofErr w:type="gramStart"/>
      <w:r w:rsidRPr="0055753F">
        <w:rPr>
          <w:sz w:val="26"/>
          <w:szCs w:val="26"/>
        </w:rPr>
        <w:t>плана счетов бухгалтерского учета финансово-хозяйственной деятельности организаций</w:t>
      </w:r>
      <w:proofErr w:type="gramEnd"/>
      <w:r w:rsidRPr="0055753F">
        <w:rPr>
          <w:sz w:val="26"/>
          <w:szCs w:val="26"/>
        </w:rPr>
        <w:t xml:space="preserve"> и Инструкций по его применению",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приказ Минфина России от 29 декабря 2009 г. № 146н "О создании Совета по аудиторской деятельности и его Рабочего органа",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приказы Минфина России от 20 мая 2010 г. № 46н, от 17 августа 2010 г. № 90н, от 16 августа 2011 г. № "Об утверждении федеральных стандартов аудиторской деятельности",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приказ Минфина России от 14 ноября 2012 г. № 145н "О совете по стандартам бухгалтерского учета",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приказ Минфина России от 11 марта 2013 г. № 26н "Об утверждении правил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сектора",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 xml:space="preserve">приказ Минфина России от 01.12.2010 № 157н  «Об утверждении Единого плана счетов бухгалтерского учета для органов государственной власти (государственных </w:t>
      </w:r>
      <w:r w:rsidRPr="0055753F">
        <w:rPr>
          <w:sz w:val="26"/>
          <w:szCs w:val="26"/>
        </w:rPr>
        <w:lastRenderedPageBreak/>
        <w:t>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приказ Минфина России от 6 декабря 2010 г. № 162н "Об утверждении Плана счетов бюджетного учета и Инструкции по его применению",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приказ Минфина России от 28 декабря 2010 г. № 191н "Об утверждении Инструкции о порядке составления и представления годовой, квартальной и месячной отчетности об исполнении бюджетов бюджетной системы Российской Федерации",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приказ Минфина России от 23 мая 2016 г. № 70н "Об утверждении программы разработки федеральных стандартов бухгалтерского учета на 2016 - 2018 гг.",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план счетов бухгалтерского учета финансово-хозяйственной деятельности организаций и Инструкцией по его применению, утвержденные приказом Минфина России от 31 октября 2000 г. № 94н,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формы бухгалтерской отчетности организаций, утвержденные приказом Минфина России от 2 июля 2010 г. № 66н,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методические указания по формированию бухгалтерской отчетности при осуществлении реорганизации организаций, утвержденные приказом Минфина России от 20 мая 2003 г. № 44н,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типовые рекомендации по организации бухгалтерского учета для субъектов малого предпринимательства, утвержденные приказом Минфина России от 21 декабря 1998 г. № 64н,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правила подготовки и уточнения программы разработки федеральных стандартов бухгалтерского учета, за исключением программы разработки федеральных стандартов бухгалтерского учета для организаций государственного сектора, утвержденные приказом Минфина России от 11 мая 2013 г. № 26н,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программа разработки федеральных стандартов бухгалтерского учета на 2016 - 2018 гг., утвержденная приказом Минфина России от 23 мая 2016 г. № 70н,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Приказ Минфина России от 31.12.2016 № 256н «Об утверждении федерального стандарта бухгалтерского учета для организаций государственного сектора «Концептуальные основы бухгалтерского учета и отчетности организаций государственного сектора»,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Приказ Минфина России от 31.12.2016 № 257н «Об утверждении федерального стандарта бухгалтерского учета для организаций государственного сектора «Основные средства»,</w:t>
      </w:r>
    </w:p>
    <w:p w:rsid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•</w:t>
      </w:r>
      <w:r w:rsidRPr="0055753F">
        <w:rPr>
          <w:sz w:val="26"/>
          <w:szCs w:val="26"/>
        </w:rPr>
        <w:tab/>
        <w:t>Приказ Минфина России от 31.12.2016 № 258н «Об утверждении федерального стандарта бухгалтерского учета для организаций государственного сектора «Аренда»,</w:t>
      </w:r>
    </w:p>
    <w:p w:rsidR="00332923" w:rsidRPr="00332923" w:rsidRDefault="00332923" w:rsidP="0033292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6"/>
          <w:szCs w:val="28"/>
        </w:rPr>
      </w:pPr>
      <w:r w:rsidRPr="00332923">
        <w:rPr>
          <w:rFonts w:ascii="Times New Roman" w:hAnsi="Times New Roman"/>
          <w:sz w:val="26"/>
          <w:szCs w:val="28"/>
        </w:rPr>
        <w:t>Приказ Минфина России от 31.12.2016 № 259н «Об утверждении федерального стандарта бухгалтерского учета для организаций государственного сектора «Обесценение активов»,</w:t>
      </w:r>
    </w:p>
    <w:p w:rsidR="00332923" w:rsidRPr="00332923" w:rsidRDefault="00332923" w:rsidP="00332923">
      <w:pPr>
        <w:pStyle w:val="af2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sz w:val="26"/>
          <w:szCs w:val="26"/>
        </w:rPr>
      </w:pPr>
      <w:r w:rsidRPr="00332923">
        <w:rPr>
          <w:rFonts w:ascii="Times New Roman" w:hAnsi="Times New Roman"/>
          <w:sz w:val="26"/>
          <w:szCs w:val="28"/>
        </w:rPr>
        <w:t>Приказ Минфина России от 31.12.2016 № 260н «Об утверждении федерального стандарта бухгалтерского учета для организаций государственного сектора «Обесценение активов».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Ведущий специалист-эксперт отдела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 xml:space="preserve">6.3.2. </w:t>
      </w:r>
      <w:proofErr w:type="gramStart"/>
      <w:r w:rsidRPr="0055753F">
        <w:rPr>
          <w:sz w:val="26"/>
          <w:szCs w:val="26"/>
        </w:rPr>
        <w:t xml:space="preserve">Иные профессиональные знания: принципы формирования налоговой системы Российской Федерации; основные направления бюджетной политики в Российской Федерации; стандарты бухгалтерского учета; применение стандартов бухгалтерского учета, финансовой отчетности; система регулирования бухгалтерского учета (принципы, иерархия нормативных правовых актов, субъекты и их функции); </w:t>
      </w:r>
      <w:r w:rsidRPr="0055753F">
        <w:rPr>
          <w:sz w:val="26"/>
          <w:szCs w:val="26"/>
        </w:rPr>
        <w:lastRenderedPageBreak/>
        <w:t xml:space="preserve">практика применения законодательства о бухгалтерском учете; система оплаты труда федеральных государственных гражданских служащих. </w:t>
      </w:r>
      <w:proofErr w:type="gramEnd"/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 xml:space="preserve">6.4. Наличие функциональных знаний: понятие нормы права, нормативного правового акта, правоотношений и их признаки; порядок выезда за границу граждан, допущенных к государственной тайне; ответственность за правонарушения в области защиты государственной тайны; методы бюджетного планирования; принципы бюджетного учета и отчетности; процедура формирования бюджетной, бухгалтерской, финансовой и статистической отчетности. 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6.5. 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результата; коммуникативные умения; эффективно планировать, организовывать работу и контролировать ее выполнение; умение оперативно принимать и реализовывать управленческие решения.</w:t>
      </w:r>
    </w:p>
    <w:p w:rsidR="0055753F" w:rsidRP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>6.6. Наличие профессиональных умений: осуществление подготовки отчетов (докладов) по направлению деятельности; проведение анализа бюджетной, бухгалтерской, финансовой и статистической  отчетности.</w:t>
      </w:r>
    </w:p>
    <w:p w:rsidR="0055753F" w:rsidRDefault="0055753F" w:rsidP="0055753F">
      <w:pPr>
        <w:widowControl w:val="0"/>
        <w:jc w:val="left"/>
        <w:rPr>
          <w:sz w:val="26"/>
          <w:szCs w:val="26"/>
        </w:rPr>
      </w:pPr>
      <w:r w:rsidRPr="0055753F">
        <w:rPr>
          <w:sz w:val="26"/>
          <w:szCs w:val="26"/>
        </w:rPr>
        <w:t xml:space="preserve">6.7. </w:t>
      </w:r>
      <w:proofErr w:type="gramStart"/>
      <w:r w:rsidRPr="0055753F">
        <w:rPr>
          <w:sz w:val="26"/>
          <w:szCs w:val="26"/>
        </w:rPr>
        <w:t>Наличие функциональных умений: подготовка обоснований бюджетных ассигнований на планируемый период для государственного органа; анализ эффективности и результативности расходования бюджетных средств; разработка и формирование проектов прогнозов по организации бюджетного процесса в государственном органе; проведение инвентаризации денежных средств, товарно-материальных ценностей, расчетов с поставщиками и подрядчиками; ведение учета федерального имущества, находящегося в ведении государственного органа и его подведомственных организаций;</w:t>
      </w:r>
      <w:proofErr w:type="gramEnd"/>
      <w:r w:rsidRPr="0055753F">
        <w:rPr>
          <w:sz w:val="26"/>
          <w:szCs w:val="26"/>
        </w:rPr>
        <w:t xml:space="preserve"> проведение инвентаризации товарно-материальных ценностей и подготовка пакета документов на списание движимого имущества.</w:t>
      </w:r>
    </w:p>
    <w:p w:rsidR="0055753F" w:rsidRDefault="0055753F" w:rsidP="0055753F">
      <w:pPr>
        <w:widowControl w:val="0"/>
        <w:jc w:val="left"/>
        <w:rPr>
          <w:sz w:val="26"/>
          <w:szCs w:val="26"/>
        </w:rPr>
      </w:pPr>
    </w:p>
    <w:p w:rsidR="003B7A81" w:rsidRPr="00DF731B" w:rsidRDefault="003B7A81" w:rsidP="0055753F">
      <w:pPr>
        <w:widowControl w:val="0"/>
        <w:jc w:val="left"/>
        <w:rPr>
          <w:b/>
          <w:sz w:val="26"/>
          <w:szCs w:val="26"/>
        </w:rPr>
      </w:pPr>
      <w:r w:rsidRPr="00DF731B">
        <w:rPr>
          <w:b/>
          <w:sz w:val="26"/>
          <w:szCs w:val="26"/>
        </w:rPr>
        <w:t>III.</w:t>
      </w:r>
      <w:r w:rsidR="007B0EB1" w:rsidRPr="00DF731B">
        <w:rPr>
          <w:b/>
          <w:sz w:val="26"/>
          <w:szCs w:val="26"/>
        </w:rPr>
        <w:t> </w:t>
      </w:r>
      <w:r w:rsidRPr="00DF731B">
        <w:rPr>
          <w:b/>
          <w:sz w:val="26"/>
          <w:szCs w:val="26"/>
        </w:rPr>
        <w:t>Должностные обязанности, права и ответственность</w:t>
      </w:r>
    </w:p>
    <w:p w:rsidR="003B7A81" w:rsidRPr="00DF731B" w:rsidRDefault="003B7A81" w:rsidP="003B7A81">
      <w:pPr>
        <w:widowControl w:val="0"/>
        <w:rPr>
          <w:sz w:val="26"/>
          <w:szCs w:val="26"/>
          <w:highlight w:val="yellow"/>
        </w:rPr>
      </w:pPr>
    </w:p>
    <w:p w:rsidR="006F6F22" w:rsidRPr="006F6F22" w:rsidRDefault="00146714" w:rsidP="006F6F22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7.</w:t>
      </w:r>
      <w:r w:rsidR="006F6F22" w:rsidRPr="006F6F22">
        <w:rPr>
          <w:sz w:val="26"/>
          <w:szCs w:val="26"/>
        </w:rPr>
        <w:t xml:space="preserve"> Основные права и обязанности </w:t>
      </w:r>
      <w:r w:rsidR="00192C76">
        <w:rPr>
          <w:sz w:val="26"/>
          <w:szCs w:val="26"/>
        </w:rPr>
        <w:t xml:space="preserve">ведущего </w:t>
      </w:r>
      <w:r w:rsidR="006F6F22" w:rsidRPr="006F6F22">
        <w:rPr>
          <w:sz w:val="26"/>
          <w:szCs w:val="26"/>
        </w:rPr>
        <w:t>специалиста</w:t>
      </w:r>
      <w:r w:rsidR="00192C76">
        <w:rPr>
          <w:sz w:val="26"/>
          <w:szCs w:val="26"/>
        </w:rPr>
        <w:t>-эксперта</w:t>
      </w:r>
      <w:r w:rsidR="006F6F22" w:rsidRPr="006F6F22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N 79-ФЗ "О государственной гражданской службе Российской Федерации".</w:t>
      </w:r>
    </w:p>
    <w:p w:rsidR="006F6F22" w:rsidRPr="006F6F22" w:rsidRDefault="00146714" w:rsidP="006F6F22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8</w:t>
      </w:r>
      <w:r w:rsidR="006F6F22" w:rsidRPr="006F6F22">
        <w:rPr>
          <w:sz w:val="26"/>
          <w:szCs w:val="26"/>
        </w:rPr>
        <w:t xml:space="preserve">. </w:t>
      </w:r>
      <w:proofErr w:type="gramStart"/>
      <w:r w:rsidR="00881842">
        <w:rPr>
          <w:sz w:val="26"/>
          <w:szCs w:val="26"/>
        </w:rPr>
        <w:t>Ведущий специалист-эксперт</w:t>
      </w:r>
      <w:r w:rsidR="006F6F22" w:rsidRPr="006F6F22">
        <w:rPr>
          <w:sz w:val="26"/>
          <w:szCs w:val="26"/>
        </w:rPr>
        <w:t xml:space="preserve"> осуществляет иные права и исполняет обязанности, предусмотренные законодательством Российской Федерации, </w:t>
      </w:r>
      <w:r w:rsidR="00AD6679">
        <w:rPr>
          <w:sz w:val="26"/>
          <w:szCs w:val="26"/>
        </w:rPr>
        <w:t>п</w:t>
      </w:r>
      <w:r w:rsidR="006F6F22" w:rsidRPr="006F6F22">
        <w:rPr>
          <w:sz w:val="26"/>
          <w:szCs w:val="26"/>
        </w:rPr>
        <w:t>оложением о Федеральной налоговой службе, утвержденным постановлением Правительства Российской Федерации  от 30 сентября 2004 года  № 506, положением об инспекции Межрайонной ИФНС России № 1 по Ставропольскому краю, утвержденным руководителем управления ФНС России по Ставропольскому краю 25 февраля 2015 г., положением об  отделе общего обеспечения, приказами (распоряжениями) ФНС России,  приказами</w:t>
      </w:r>
      <w:proofErr w:type="gramEnd"/>
      <w:r w:rsidR="006F6F22" w:rsidRPr="006F6F22">
        <w:rPr>
          <w:sz w:val="26"/>
          <w:szCs w:val="26"/>
        </w:rPr>
        <w:t xml:space="preserve"> управления ФНС России по субъекту Российской Федерации (далее – Управление), приказами инспекции, поручениями руководства инспекции.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 xml:space="preserve"> Исходя из задач и функций, определенных Положением о Федеральной налоговой службе, положениями об Инспекции и об отделе выполняет следующее:</w:t>
      </w:r>
    </w:p>
    <w:p w:rsidR="006F6F22" w:rsidRPr="006F6F22" w:rsidRDefault="0052772F" w:rsidP="006F6F22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F6F22" w:rsidRPr="006F6F22">
        <w:rPr>
          <w:sz w:val="26"/>
          <w:szCs w:val="26"/>
        </w:rPr>
        <w:t>осуществление работы на рабочем месте в соответствии с технологическими инструкциями, на основании существующего закрепления функций между работниками отдела;</w:t>
      </w:r>
    </w:p>
    <w:p w:rsidR="006F6F22" w:rsidRPr="006F6F22" w:rsidRDefault="0052772F" w:rsidP="006F6F22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6F6F22" w:rsidRPr="006F6F22">
        <w:rPr>
          <w:sz w:val="26"/>
          <w:szCs w:val="26"/>
        </w:rPr>
        <w:t>выполнение  работы на рабочем месте по заданию непосредственного руководителя,  начальника отдела и иным функциям,  закрепленным  положением об  отделе;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lastRenderedPageBreak/>
        <w:t>осуществление бюджетного учета финансовых и нефинансовых активов, доходов, расходов, а также финансовых результатов деятельности налогового органа;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proofErr w:type="gramStart"/>
      <w:r w:rsidRPr="006F6F22">
        <w:rPr>
          <w:sz w:val="26"/>
          <w:szCs w:val="26"/>
        </w:rPr>
        <w:t>осуществление бухгалтерского учета</w:t>
      </w:r>
      <w:r w:rsidR="00AD6679">
        <w:rPr>
          <w:sz w:val="26"/>
          <w:szCs w:val="26"/>
        </w:rPr>
        <w:t>,</w:t>
      </w:r>
      <w:r w:rsidRPr="006F6F22">
        <w:rPr>
          <w:sz w:val="26"/>
          <w:szCs w:val="26"/>
        </w:rPr>
        <w:t xml:space="preserve"> в соответствии с приказами Минфина России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 и от 06.12.2010  № 162н «Об утверждении Плана счетов бюджетного учета и Инструкции по его применению»  с</w:t>
      </w:r>
      <w:proofErr w:type="gramEnd"/>
      <w:r w:rsidRPr="006F6F22">
        <w:rPr>
          <w:sz w:val="26"/>
          <w:szCs w:val="26"/>
        </w:rPr>
        <w:t xml:space="preserve"> использованием программного продукта «1-С: Предприятие» и  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«1-С Зарплата и Кадры».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Осуществление бухгалтерского учета, ведение журналов операций: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Учет кассовых операций;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Учет операций с безналичными денежными средствами;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Учет расчетов с подотчетными лицами;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Учет расчетов с поставщиками и подрядчиками;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Учет расчетов по оплате труда и начислениям по оплате труда;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 xml:space="preserve">Учет операций по выбытию и перемещению нефинансовых активов; 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 xml:space="preserve">Учет расчетов с прочими дебиторами и кредиторами; 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Учет прочих операций;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 xml:space="preserve">Учет операций по санкционированию расчетов;  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 xml:space="preserve">Учет операций по </w:t>
      </w:r>
      <w:proofErr w:type="spellStart"/>
      <w:r w:rsidRPr="006F6F22">
        <w:rPr>
          <w:sz w:val="26"/>
          <w:szCs w:val="26"/>
        </w:rPr>
        <w:t>забалансовым</w:t>
      </w:r>
      <w:proofErr w:type="spellEnd"/>
      <w:r w:rsidRPr="006F6F22">
        <w:rPr>
          <w:sz w:val="26"/>
          <w:szCs w:val="26"/>
        </w:rPr>
        <w:t xml:space="preserve"> счетам. </w:t>
      </w:r>
    </w:p>
    <w:p w:rsidR="006F6F22" w:rsidRDefault="006F6F22" w:rsidP="00E831FE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 xml:space="preserve"> Исполнение обязанностей кассира Межрайонной Инспекции;</w:t>
      </w:r>
    </w:p>
    <w:p w:rsidR="00E831FE" w:rsidRPr="00DB008A" w:rsidRDefault="00E831FE" w:rsidP="00E831FE">
      <w:pPr>
        <w:rPr>
          <w:rFonts w:eastAsia="Times New Roman"/>
          <w:sz w:val="26"/>
          <w:szCs w:val="26"/>
          <w:lang w:eastAsia="ru-RU"/>
        </w:rPr>
      </w:pPr>
      <w:r w:rsidRPr="00DB008A">
        <w:rPr>
          <w:rFonts w:eastAsia="Times New Roman"/>
          <w:sz w:val="26"/>
          <w:szCs w:val="26"/>
          <w:lang w:eastAsia="ru-RU"/>
        </w:rPr>
        <w:t>- Составлять журнал - ордер № 1 – журнал операций по счету «Касса»</w:t>
      </w:r>
    </w:p>
    <w:p w:rsidR="00E831FE" w:rsidRPr="00DB008A" w:rsidRDefault="00E831FE" w:rsidP="00E831FE">
      <w:pPr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</w:t>
      </w:r>
      <w:r w:rsidRPr="00DB008A">
        <w:rPr>
          <w:rFonts w:eastAsia="Times New Roman"/>
          <w:sz w:val="26"/>
          <w:szCs w:val="26"/>
        </w:rPr>
        <w:t>Принимать  к  исполнению  и обрабатывать правильно оформленные  первичные  документы необходимые для оформления следующих выходных документов:</w:t>
      </w:r>
    </w:p>
    <w:p w:rsidR="00E831FE" w:rsidRPr="00DB008A" w:rsidRDefault="00E831FE" w:rsidP="00E831FE">
      <w:pPr>
        <w:rPr>
          <w:rFonts w:eastAsia="Times New Roman"/>
          <w:sz w:val="26"/>
          <w:szCs w:val="26"/>
        </w:rPr>
      </w:pPr>
      <w:r w:rsidRPr="00DB008A">
        <w:rPr>
          <w:rFonts w:eastAsia="Times New Roman"/>
          <w:sz w:val="26"/>
          <w:szCs w:val="26"/>
        </w:rPr>
        <w:t xml:space="preserve">- заявки  на получение  наличных денежных средств со счета находящегося в ОФК, </w:t>
      </w:r>
    </w:p>
    <w:p w:rsidR="00E831FE" w:rsidRPr="00DB008A" w:rsidRDefault="00E831FE" w:rsidP="00E831FE">
      <w:pPr>
        <w:rPr>
          <w:rFonts w:eastAsia="Times New Roman"/>
          <w:sz w:val="26"/>
          <w:szCs w:val="26"/>
        </w:rPr>
      </w:pPr>
      <w:r w:rsidRPr="00DB008A">
        <w:rPr>
          <w:rFonts w:eastAsia="Times New Roman"/>
          <w:sz w:val="26"/>
          <w:szCs w:val="26"/>
        </w:rPr>
        <w:t>- приходных и  расходных кассовых ордеров,  фондовых  ордеров,</w:t>
      </w:r>
    </w:p>
    <w:p w:rsidR="00E831FE" w:rsidRPr="00DB008A" w:rsidRDefault="00E831FE" w:rsidP="00E831FE">
      <w:pPr>
        <w:rPr>
          <w:rFonts w:eastAsia="Times New Roman"/>
          <w:sz w:val="26"/>
          <w:szCs w:val="26"/>
        </w:rPr>
      </w:pPr>
      <w:r w:rsidRPr="00DB008A">
        <w:rPr>
          <w:rFonts w:eastAsia="Times New Roman"/>
          <w:sz w:val="26"/>
          <w:szCs w:val="26"/>
        </w:rPr>
        <w:t>- журнала регистрации приходных и расходных кассовых ордеров, фондовых ордеров</w:t>
      </w:r>
      <w:r>
        <w:rPr>
          <w:rFonts w:eastAsia="Times New Roman"/>
          <w:sz w:val="26"/>
          <w:szCs w:val="26"/>
        </w:rPr>
        <w:t>;</w:t>
      </w:r>
    </w:p>
    <w:p w:rsidR="00E831FE" w:rsidRDefault="00E831FE" w:rsidP="00E831FE">
      <w:pPr>
        <w:rPr>
          <w:rFonts w:eastAsia="Times New Roman"/>
          <w:sz w:val="26"/>
          <w:szCs w:val="26"/>
        </w:rPr>
      </w:pPr>
      <w:r w:rsidRPr="00DB008A">
        <w:rPr>
          <w:rFonts w:eastAsia="Times New Roman"/>
          <w:sz w:val="26"/>
          <w:szCs w:val="26"/>
        </w:rPr>
        <w:t>- объявление на взнос наличными, кассовую книгу  (бюджетная, «фондовая»)</w:t>
      </w:r>
      <w:r>
        <w:rPr>
          <w:rFonts w:eastAsia="Times New Roman"/>
          <w:sz w:val="26"/>
          <w:szCs w:val="26"/>
        </w:rPr>
        <w:t>,</w:t>
      </w:r>
      <w:r w:rsidRPr="00DB008A">
        <w:rPr>
          <w:rFonts w:eastAsia="Times New Roman"/>
          <w:sz w:val="26"/>
          <w:szCs w:val="26"/>
        </w:rPr>
        <w:t xml:space="preserve"> отчет кассира,  лимит остатков кассы.    </w:t>
      </w:r>
    </w:p>
    <w:p w:rsidR="00E831FE" w:rsidRDefault="00E831FE" w:rsidP="00E831FE">
      <w:pPr>
        <w:rPr>
          <w:rFonts w:eastAsia="Times New Roman"/>
          <w:sz w:val="26"/>
          <w:szCs w:val="26"/>
          <w:lang w:eastAsia="ru-RU"/>
        </w:rPr>
      </w:pPr>
      <w:r w:rsidRPr="00DB008A">
        <w:rPr>
          <w:rFonts w:eastAsia="Times New Roman"/>
          <w:sz w:val="26"/>
          <w:szCs w:val="26"/>
          <w:lang w:eastAsia="ru-RU"/>
        </w:rPr>
        <w:t xml:space="preserve">  Ежедневно достоверно вести бухгалтерский учет в соответствии  с требованиями  инструкции  по бюджетному учету </w:t>
      </w:r>
      <w:r w:rsidRPr="00DB008A">
        <w:rPr>
          <w:rFonts w:eastAsia="Times New Roman"/>
          <w:sz w:val="26"/>
          <w:szCs w:val="26"/>
          <w:lang w:val="en-US" w:eastAsia="ru-RU"/>
        </w:rPr>
        <w:t>N</w:t>
      </w:r>
      <w:r w:rsidRPr="00DB008A">
        <w:rPr>
          <w:rFonts w:eastAsia="Times New Roman"/>
          <w:sz w:val="26"/>
          <w:szCs w:val="26"/>
          <w:lang w:eastAsia="ru-RU"/>
        </w:rPr>
        <w:t xml:space="preserve"> 162н от  06 декабря 2010 года  с использованием  программного комплекса  1С «Зарплата»:</w:t>
      </w:r>
    </w:p>
    <w:p w:rsidR="00E831FE" w:rsidRPr="00DB008A" w:rsidRDefault="00E831FE" w:rsidP="00E831FE">
      <w:pPr>
        <w:rPr>
          <w:rFonts w:eastAsia="Times New Roman"/>
          <w:sz w:val="26"/>
          <w:szCs w:val="26"/>
          <w:lang w:eastAsia="ru-RU"/>
        </w:rPr>
      </w:pPr>
      <w:r w:rsidRPr="00DB008A">
        <w:rPr>
          <w:rFonts w:eastAsia="Times New Roman"/>
          <w:sz w:val="26"/>
          <w:szCs w:val="26"/>
          <w:lang w:eastAsia="ru-RU"/>
        </w:rPr>
        <w:t xml:space="preserve">         - Составлять журнал - ордер № 6 – журнал операций расчетов  по оплате труда - ежемесячно;</w:t>
      </w:r>
    </w:p>
    <w:p w:rsidR="00E831FE" w:rsidRPr="00DB008A" w:rsidRDefault="00E831FE" w:rsidP="00E831FE">
      <w:pPr>
        <w:shd w:val="clear" w:color="auto" w:fill="FFFFFF"/>
        <w:ind w:firstLine="0"/>
        <w:rPr>
          <w:rFonts w:eastAsia="Times New Roman"/>
          <w:sz w:val="26"/>
          <w:szCs w:val="26"/>
          <w:lang w:eastAsia="ru-RU"/>
        </w:rPr>
      </w:pPr>
      <w:r w:rsidRPr="00DB008A">
        <w:rPr>
          <w:rFonts w:eastAsia="Times New Roman"/>
          <w:sz w:val="26"/>
          <w:szCs w:val="26"/>
          <w:lang w:eastAsia="ru-RU"/>
        </w:rPr>
        <w:t xml:space="preserve">          Составлять отчетность по страховым взносам в Пенсионный фонд, Фонд обязательного медицинского страхования, Фонд социального страхования, НДФЛ:</w:t>
      </w:r>
    </w:p>
    <w:p w:rsidR="00E831FE" w:rsidRPr="00DB008A" w:rsidRDefault="00E831FE" w:rsidP="00E831FE">
      <w:pPr>
        <w:shd w:val="clear" w:color="auto" w:fill="FFFFFF"/>
        <w:ind w:firstLine="701"/>
        <w:rPr>
          <w:rFonts w:eastAsia="Times New Roman"/>
          <w:color w:val="000000"/>
          <w:spacing w:val="-4"/>
          <w:sz w:val="26"/>
          <w:szCs w:val="26"/>
          <w:lang w:eastAsia="ru-RU"/>
        </w:rPr>
      </w:pPr>
      <w:r w:rsidRPr="00DB008A">
        <w:rPr>
          <w:rFonts w:eastAsia="Times New Roman"/>
          <w:color w:val="000000"/>
          <w:spacing w:val="-4"/>
          <w:sz w:val="26"/>
          <w:szCs w:val="26"/>
          <w:lang w:eastAsia="ru-RU"/>
        </w:rPr>
        <w:t>- расчет по начисленным и уплаченным страховым взносам на обязательное пенсионное страхование в Пенсионный фонд Российской федерации и на обязательное медицинское страхование в Федеральный фонд обязательного медицинского страхования плательщиками страховых взносов, производящими выплаты и иные вознаграждения физическим лицам - ежеквартально;</w:t>
      </w:r>
    </w:p>
    <w:p w:rsidR="00E831FE" w:rsidRPr="00DB008A" w:rsidRDefault="00E831FE" w:rsidP="00E831FE">
      <w:pPr>
        <w:shd w:val="clear" w:color="auto" w:fill="FFFFFF"/>
        <w:ind w:firstLine="701"/>
        <w:rPr>
          <w:rFonts w:eastAsia="Times New Roman"/>
          <w:color w:val="000000"/>
          <w:spacing w:val="-5"/>
          <w:sz w:val="26"/>
          <w:szCs w:val="26"/>
          <w:lang w:eastAsia="ru-RU"/>
        </w:rPr>
      </w:pPr>
      <w:r w:rsidRPr="00DB008A">
        <w:rPr>
          <w:rFonts w:eastAsia="Times New Roman"/>
          <w:color w:val="000000"/>
          <w:spacing w:val="-5"/>
          <w:sz w:val="26"/>
          <w:szCs w:val="26"/>
          <w:lang w:eastAsia="ru-RU"/>
        </w:rPr>
        <w:t>- сведения о сумме выплат и иных вознаграждений, о начисленных и уплаченных страховых взносах на обязательное пенсионное страхование и страховом стаже застрахованного лица - ежеквартально;</w:t>
      </w:r>
    </w:p>
    <w:p w:rsidR="00E831FE" w:rsidRPr="00DB008A" w:rsidRDefault="00E831FE" w:rsidP="00E831FE">
      <w:pPr>
        <w:shd w:val="clear" w:color="auto" w:fill="FFFFFF"/>
        <w:ind w:firstLine="701"/>
        <w:rPr>
          <w:rFonts w:eastAsia="Times New Roman"/>
          <w:color w:val="000000"/>
          <w:spacing w:val="-5"/>
          <w:sz w:val="26"/>
          <w:szCs w:val="26"/>
          <w:lang w:eastAsia="ru-RU"/>
        </w:rPr>
      </w:pPr>
      <w:r w:rsidRPr="00DB008A">
        <w:rPr>
          <w:rFonts w:eastAsia="Times New Roman"/>
          <w:color w:val="000000"/>
          <w:spacing w:val="-5"/>
          <w:sz w:val="26"/>
          <w:szCs w:val="26"/>
          <w:lang w:eastAsia="ru-RU"/>
        </w:rPr>
        <w:t>- карточки индивидуального учета сумм начисленных выплат и иных вознаграждений и сумм начисленных страховых взносов;</w:t>
      </w:r>
    </w:p>
    <w:p w:rsidR="00E831FE" w:rsidRPr="00DB008A" w:rsidRDefault="00E831FE" w:rsidP="00E831FE">
      <w:pPr>
        <w:shd w:val="clear" w:color="auto" w:fill="FFFFFF"/>
        <w:ind w:firstLine="701"/>
        <w:rPr>
          <w:rFonts w:eastAsia="Times New Roman"/>
          <w:color w:val="000000"/>
          <w:spacing w:val="-3"/>
          <w:sz w:val="26"/>
          <w:szCs w:val="26"/>
          <w:lang w:eastAsia="ru-RU"/>
        </w:rPr>
      </w:pPr>
      <w:r w:rsidRPr="00DB008A">
        <w:rPr>
          <w:rFonts w:eastAsia="Times New Roman"/>
          <w:color w:val="000000"/>
          <w:spacing w:val="-3"/>
          <w:sz w:val="26"/>
          <w:szCs w:val="26"/>
          <w:lang w:eastAsia="ru-RU"/>
        </w:rPr>
        <w:t xml:space="preserve">- расчеты по начисленным и уплаченным страховым взносам на обязательное социальное страхование на случай временной нетрудоспособности и в связи с материнством </w:t>
      </w:r>
      <w:r w:rsidRPr="00DB008A">
        <w:rPr>
          <w:rFonts w:eastAsia="Times New Roman"/>
          <w:color w:val="000000"/>
          <w:spacing w:val="-3"/>
          <w:sz w:val="26"/>
          <w:szCs w:val="26"/>
          <w:lang w:eastAsia="ru-RU"/>
        </w:rPr>
        <w:lastRenderedPageBreak/>
        <w:t>и по обязательному страхованию от несчастных случаев на производстве и профессиональных заболеваний, а также по расходам на выплату страхового обеспечения ф.4-ФСС;</w:t>
      </w:r>
    </w:p>
    <w:p w:rsidR="00E831FE" w:rsidRPr="00DB008A" w:rsidRDefault="00E831FE" w:rsidP="00E831FE">
      <w:pPr>
        <w:shd w:val="clear" w:color="auto" w:fill="FFFFFF"/>
        <w:ind w:firstLine="701"/>
        <w:rPr>
          <w:rFonts w:eastAsia="Times New Roman"/>
          <w:color w:val="000000"/>
          <w:spacing w:val="-4"/>
          <w:sz w:val="26"/>
          <w:szCs w:val="26"/>
          <w:lang w:eastAsia="ru-RU"/>
        </w:rPr>
      </w:pPr>
      <w:r w:rsidRPr="00DB008A">
        <w:rPr>
          <w:rFonts w:eastAsia="Times New Roman"/>
          <w:color w:val="000000"/>
          <w:spacing w:val="-5"/>
          <w:sz w:val="26"/>
          <w:szCs w:val="26"/>
          <w:lang w:eastAsia="ru-RU"/>
        </w:rPr>
        <w:t xml:space="preserve">- </w:t>
      </w:r>
      <w:r w:rsidRPr="00DB008A">
        <w:rPr>
          <w:rFonts w:eastAsia="Times New Roman"/>
          <w:color w:val="000000"/>
          <w:spacing w:val="-4"/>
          <w:sz w:val="26"/>
          <w:szCs w:val="26"/>
          <w:lang w:eastAsia="ru-RU"/>
        </w:rPr>
        <w:t>справки о доходах физического лица  ф. 2-НДФЛ  по итогам года;</w:t>
      </w:r>
    </w:p>
    <w:p w:rsidR="00E831FE" w:rsidRPr="00DB008A" w:rsidRDefault="00E831FE" w:rsidP="00E831FE">
      <w:pPr>
        <w:shd w:val="clear" w:color="auto" w:fill="FFFFFF"/>
        <w:ind w:firstLine="701"/>
        <w:rPr>
          <w:rFonts w:eastAsia="Times New Roman"/>
          <w:color w:val="000000"/>
          <w:spacing w:val="-4"/>
          <w:sz w:val="26"/>
          <w:szCs w:val="26"/>
          <w:lang w:eastAsia="ru-RU"/>
        </w:rPr>
      </w:pPr>
      <w:r w:rsidRPr="00DB008A">
        <w:rPr>
          <w:rFonts w:eastAsia="Times New Roman"/>
          <w:color w:val="000000"/>
          <w:spacing w:val="-4"/>
          <w:sz w:val="26"/>
          <w:szCs w:val="26"/>
          <w:lang w:eastAsia="ru-RU"/>
        </w:rPr>
        <w:t>- регистры налогового учета по налогу на доходы физических лиц по итогам года;</w:t>
      </w:r>
    </w:p>
    <w:p w:rsidR="00E831FE" w:rsidRPr="00DB008A" w:rsidRDefault="00E831FE" w:rsidP="00E831FE">
      <w:pPr>
        <w:rPr>
          <w:rFonts w:eastAsia="Times New Roman"/>
          <w:sz w:val="26"/>
          <w:szCs w:val="26"/>
          <w:lang w:eastAsia="ru-RU"/>
        </w:rPr>
      </w:pPr>
      <w:r>
        <w:rPr>
          <w:rFonts w:eastAsia="Times New Roman"/>
          <w:sz w:val="26"/>
          <w:szCs w:val="26"/>
          <w:lang w:eastAsia="ru-RU"/>
        </w:rPr>
        <w:t xml:space="preserve"> </w:t>
      </w:r>
      <w:r w:rsidRPr="00DB008A">
        <w:rPr>
          <w:rFonts w:eastAsia="Times New Roman"/>
          <w:sz w:val="26"/>
          <w:szCs w:val="26"/>
          <w:lang w:eastAsia="ru-RU"/>
        </w:rPr>
        <w:t xml:space="preserve">Составлять бухгалтерские отчеты в соответствии с требованиями Инструкции о порядке составления и представления годовой, квартальной и месячной  бюджетной отчетности   от 28.12.2010 года   </w:t>
      </w:r>
      <w:r w:rsidRPr="00DB008A">
        <w:rPr>
          <w:rFonts w:eastAsia="Times New Roman"/>
          <w:sz w:val="26"/>
          <w:szCs w:val="26"/>
          <w:lang w:val="en-US" w:eastAsia="ru-RU"/>
        </w:rPr>
        <w:t>N</w:t>
      </w:r>
      <w:r w:rsidRPr="00DB008A">
        <w:rPr>
          <w:rFonts w:eastAsia="Times New Roman"/>
          <w:sz w:val="26"/>
          <w:szCs w:val="26"/>
          <w:lang w:eastAsia="ru-RU"/>
        </w:rPr>
        <w:t>191н,</w:t>
      </w:r>
    </w:p>
    <w:p w:rsidR="00E831FE" w:rsidRPr="00DB008A" w:rsidRDefault="00E831FE" w:rsidP="00E831FE">
      <w:pPr>
        <w:shd w:val="clear" w:color="auto" w:fill="FFFFFF"/>
        <w:ind w:firstLine="701"/>
        <w:rPr>
          <w:rFonts w:eastAsia="Times New Roman"/>
          <w:color w:val="000000"/>
          <w:spacing w:val="-5"/>
          <w:sz w:val="26"/>
          <w:szCs w:val="26"/>
          <w:lang w:eastAsia="ru-RU"/>
        </w:rPr>
      </w:pPr>
      <w:r w:rsidRPr="00DB008A">
        <w:rPr>
          <w:rFonts w:eastAsia="Times New Roman"/>
          <w:color w:val="000000"/>
          <w:sz w:val="26"/>
          <w:szCs w:val="26"/>
          <w:lang w:eastAsia="ru-RU"/>
        </w:rPr>
        <w:t>- с</w:t>
      </w:r>
      <w:r w:rsidRPr="00DB008A">
        <w:rPr>
          <w:rFonts w:eastAsia="Times New Roman"/>
          <w:color w:val="000000"/>
          <w:spacing w:val="3"/>
          <w:sz w:val="26"/>
          <w:szCs w:val="26"/>
          <w:lang w:eastAsia="ru-RU"/>
        </w:rPr>
        <w:t>оставлять квартальную и годовую отчетность по ф.14 «Отчет о расходах и численности работников государственных органов, государственных органов субъектов Российской Федерации</w:t>
      </w:r>
      <w:r w:rsidRPr="00DB008A">
        <w:rPr>
          <w:rFonts w:eastAsia="Times New Roman"/>
          <w:color w:val="000000"/>
          <w:spacing w:val="-5"/>
          <w:sz w:val="26"/>
          <w:szCs w:val="26"/>
          <w:lang w:eastAsia="ru-RU"/>
        </w:rPr>
        <w:t>».</w:t>
      </w:r>
    </w:p>
    <w:p w:rsidR="00E831FE" w:rsidRPr="00DB008A" w:rsidRDefault="00E831FE" w:rsidP="00E831FE">
      <w:pPr>
        <w:shd w:val="clear" w:color="auto" w:fill="FFFFFF"/>
        <w:ind w:firstLine="701"/>
        <w:rPr>
          <w:rFonts w:eastAsia="Times New Roman"/>
          <w:color w:val="000000"/>
          <w:spacing w:val="-3"/>
          <w:sz w:val="26"/>
          <w:szCs w:val="26"/>
          <w:lang w:eastAsia="ru-RU"/>
        </w:rPr>
      </w:pPr>
      <w:r w:rsidRPr="00DB008A">
        <w:rPr>
          <w:rFonts w:eastAsia="Times New Roman"/>
          <w:color w:val="000000"/>
          <w:spacing w:val="-3"/>
          <w:sz w:val="26"/>
          <w:szCs w:val="26"/>
          <w:lang w:eastAsia="ru-RU"/>
        </w:rPr>
        <w:t>-составлять сведения о численности, заработной плате и движении работников ф. П-4 – ежемесячно;</w:t>
      </w:r>
    </w:p>
    <w:p w:rsidR="00E831FE" w:rsidRPr="00DB008A" w:rsidRDefault="00E831FE" w:rsidP="00E831FE">
      <w:pPr>
        <w:shd w:val="clear" w:color="auto" w:fill="FFFFFF"/>
        <w:ind w:firstLine="701"/>
        <w:rPr>
          <w:rFonts w:eastAsia="Times New Roman"/>
          <w:color w:val="000000"/>
          <w:spacing w:val="-3"/>
          <w:sz w:val="26"/>
          <w:szCs w:val="26"/>
          <w:lang w:eastAsia="ru-RU"/>
        </w:rPr>
      </w:pPr>
      <w:r w:rsidRPr="00DB008A">
        <w:rPr>
          <w:rFonts w:eastAsia="Times New Roman"/>
          <w:color w:val="000000"/>
          <w:spacing w:val="-3"/>
          <w:sz w:val="26"/>
          <w:szCs w:val="26"/>
          <w:lang w:eastAsia="ru-RU"/>
        </w:rPr>
        <w:t xml:space="preserve">-отчет 1-Т </w:t>
      </w:r>
      <w:proofErr w:type="gramStart"/>
      <w:r w:rsidRPr="00DB008A">
        <w:rPr>
          <w:rFonts w:eastAsia="Times New Roman"/>
          <w:color w:val="000000"/>
          <w:spacing w:val="-3"/>
          <w:sz w:val="26"/>
          <w:szCs w:val="26"/>
          <w:lang w:eastAsia="ru-RU"/>
        </w:rPr>
        <w:t xml:space="preserve">( </w:t>
      </w:r>
      <w:proofErr w:type="gramEnd"/>
      <w:r w:rsidRPr="00DB008A">
        <w:rPr>
          <w:rFonts w:eastAsia="Times New Roman"/>
          <w:color w:val="000000"/>
          <w:spacing w:val="-3"/>
          <w:sz w:val="26"/>
          <w:szCs w:val="26"/>
          <w:lang w:eastAsia="ru-RU"/>
        </w:rPr>
        <w:t>ГМС) « Сведения о численности и оплате труда работников органов государственной власти  и местного самоуправления по категории персонала» - ежеквартально;</w:t>
      </w:r>
    </w:p>
    <w:p w:rsidR="00E831FE" w:rsidRPr="00DB008A" w:rsidRDefault="00E831FE" w:rsidP="00E831FE">
      <w:pPr>
        <w:shd w:val="clear" w:color="auto" w:fill="FFFFFF"/>
        <w:ind w:firstLine="701"/>
        <w:rPr>
          <w:rFonts w:eastAsia="Times New Roman"/>
          <w:color w:val="000000"/>
          <w:spacing w:val="-3"/>
          <w:sz w:val="26"/>
          <w:szCs w:val="26"/>
          <w:lang w:eastAsia="ru-RU"/>
        </w:rPr>
      </w:pPr>
      <w:r w:rsidRPr="00DB008A">
        <w:rPr>
          <w:rFonts w:eastAsia="Times New Roman"/>
          <w:color w:val="000000"/>
          <w:spacing w:val="-3"/>
          <w:sz w:val="26"/>
          <w:szCs w:val="26"/>
          <w:lang w:eastAsia="ru-RU"/>
        </w:rPr>
        <w:t>- 1-ЛС «Сведения о расходах и численности федеральных гражданских служащих территориальных органов ФНС России » - ежеквартально;</w:t>
      </w:r>
    </w:p>
    <w:p w:rsidR="00E831FE" w:rsidRPr="00DB008A" w:rsidRDefault="00E831FE" w:rsidP="00E831FE">
      <w:pPr>
        <w:rPr>
          <w:rFonts w:eastAsia="Times New Roman"/>
          <w:sz w:val="26"/>
          <w:szCs w:val="26"/>
          <w:lang w:eastAsia="ru-RU"/>
        </w:rPr>
      </w:pPr>
      <w:r w:rsidRPr="00DB008A">
        <w:rPr>
          <w:rFonts w:eastAsia="Times New Roman"/>
          <w:sz w:val="26"/>
          <w:szCs w:val="26"/>
          <w:lang w:eastAsia="ru-RU"/>
        </w:rPr>
        <w:t>- статистические отчеты.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 xml:space="preserve">Осуществление персонального и статистического учета оплаты труда работников Межрайонной инспекции, ведение лицевых счетов сотрудников и других учетных документов; 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оформление и выдача  справок по начислению заработной платы работникам инспекции;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учет, хранение и выдача бланков строгой отчетности, денежных средств и денежных документов;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оформление документов для установления стажа государственной гражданской службы и стажа работы,  лицам, замещающим государственные должности федеральной государственной службы при оформлении на государственную пенсию;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оформление документов для начисления трудовой пенсии и пенсии за выслугу лет работникам Межрайонной инспекции;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осуществлять контроль изменения процентов по выслуге лет на работников инспекции по установления стажа государственной гражданской службы и стажа работы, дающего право на получение ежемесячной надбавки к должностному окладу за выслугу лет лицам, замещающим государственные должности федеральной государственной службы;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п</w:t>
      </w:r>
      <w:r w:rsidR="00332923">
        <w:rPr>
          <w:sz w:val="26"/>
          <w:szCs w:val="26"/>
        </w:rPr>
        <w:t>роверка и принятие к учету</w:t>
      </w:r>
      <w:r w:rsidRPr="006F6F22">
        <w:rPr>
          <w:sz w:val="26"/>
          <w:szCs w:val="26"/>
        </w:rPr>
        <w:t xml:space="preserve"> табеля учета рабочего времени по форме 0504421 в разрезе структурных подразделений инспекции, 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осуществление контроля учета использования рабочего времени и оформление листов нетрудоспособности;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 xml:space="preserve">участие и подготовка ответов на письменные запросы по </w:t>
      </w:r>
      <w:r w:rsidR="007D2BB5">
        <w:rPr>
          <w:sz w:val="26"/>
          <w:szCs w:val="26"/>
        </w:rPr>
        <w:t>направлению деятельности отдела</w:t>
      </w:r>
      <w:r w:rsidRPr="006F6F22">
        <w:rPr>
          <w:sz w:val="26"/>
          <w:szCs w:val="26"/>
        </w:rPr>
        <w:t>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подготовка и оформление документов по организации оплаты труда и материального стимулирования, выплаты социальных гарантий и компенсаций работникам Межрайонной инспекции в соответствии с действующим законодательством Российской Федерации;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 xml:space="preserve">формирование реестров и  электронных файлов для зачисления заработной платы, премий, отпускных, пособий по временной нетрудоспособности  и других выплат на лицевые счета сотрудников Межрайонной инспекции и представление их в Банк посредством системы дистанционного банковского обслуживания (система ДБО), </w:t>
      </w:r>
      <w:r w:rsidRPr="006F6F22">
        <w:rPr>
          <w:sz w:val="26"/>
          <w:szCs w:val="26"/>
        </w:rPr>
        <w:lastRenderedPageBreak/>
        <w:t xml:space="preserve">автоматизированной  подсистемы «Сбербанк Бизнес </w:t>
      </w:r>
      <w:proofErr w:type="spellStart"/>
      <w:r w:rsidRPr="006F6F22">
        <w:rPr>
          <w:sz w:val="26"/>
          <w:szCs w:val="26"/>
        </w:rPr>
        <w:t>ОнЛ@йн</w:t>
      </w:r>
      <w:proofErr w:type="spellEnd"/>
      <w:r w:rsidRPr="006F6F22">
        <w:rPr>
          <w:sz w:val="26"/>
          <w:szCs w:val="26"/>
        </w:rPr>
        <w:t xml:space="preserve">» в рамках заключенного договора. 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разработка предложений по обеспечению стабильности финансово-экономического положения Межрайонной инспекции;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участие в проведении инвентаризации денежных средств, расчетов и материальных ценностей, обеспечение своевременного и правильного определения результатов инвентаризации и отражения их в учете;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участие в работе по оформлению документов по обязательному личному страхованию работников Межрайонной инспекции, обеспечению гарантий и компенсаций, предусмотренных действующим законодательством;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ежемесячно составлять статистическую и налоговую отчетность по заработной плате;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 xml:space="preserve">Формирование и представление отчетности по Ф № 14 «Отчет о расходах на содержание органов государственной власти», 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Формирование и представление отчетности в Пенсионный фонд, фонд Социального страхования;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 xml:space="preserve">Формирование и представление отчетности по Ф № П-4 сведения о численности, заработной плате и движении работников; 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Формирование и представление отчетности по Ф № 1-ЛС « Сведения о расходах и численности федеральных государственных гражданских служащих территориальных органов ФНС России»;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 xml:space="preserve"> Формирование и представление отчетности по Ф №1-Т (ГМС) « Сведения о численности и оплате труда работников государственных органов и органов местного самоуправления по категориям персонала».</w:t>
      </w:r>
    </w:p>
    <w:p w:rsidR="006F6F22" w:rsidRPr="006F6F22" w:rsidRDefault="0055753F" w:rsidP="006F6F22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F6F22" w:rsidRPr="006F6F22">
        <w:rPr>
          <w:sz w:val="26"/>
          <w:szCs w:val="26"/>
        </w:rPr>
        <w:t>Формирование в установленном законодательством порядке налоговой отчетности по форме 2 НДФЛ «Справки о доходах физического лица»  и 6 НДФЛ « Расчет сумм налога на доходы физических лиц, исчисленных и удержанных налоговым агентом» и представление отчетов по системе электронного документооборота с использованием ЭЦП.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Проведение работы по открытию и закрытию в установленном порядке всех видов счетов и выполнению банковских операций, обеспечение взаимодействия с органами федерального казначейства и кредитными организациями;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 xml:space="preserve">вести  учет движения денежных средств на лицевых счетах, открытых органах федерального казначейства; 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 xml:space="preserve"> оформлять, печатать платежные документы по утвержденным договорам, по заработной плате,  по начисленным суммам по страховым взносам, налогам  и другим документам с использованием  Системы электронного документооборота Федерального казначейства (СУФД). 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 xml:space="preserve">Проведение работы по бухгалтерскому учету имущества, обязательств, финансовых и хозяйственных операций в Межрайонной инспекции, об имущественном и финансовом положении Межрайонной инспекции и результатах ее финансово-хозяйственной деятельности, представление в установленном порядке бухгалтерской и статистической отчетности. 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Формирование и представление в установленном законодательством порядке бюджетной и статистической отчетности Межрайонной инспекции как получателя бюджетных средств  с использованием  программы «ДКС: Кадры +Смета»;</w:t>
      </w:r>
    </w:p>
    <w:p w:rsid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Формирование и представление в установленном законодательством порядке бюджетной и статистической отчетности Межрайонной инспекции, как получателя бюджетных средств, средствами подсистемы «Учет и отчетность» государственной интегрированной системы «Электронный бюджет».</w:t>
      </w:r>
    </w:p>
    <w:p w:rsidR="00E831FE" w:rsidRDefault="00E831FE" w:rsidP="00E831FE">
      <w:pPr>
        <w:rPr>
          <w:rFonts w:eastAsia="Times New Roman"/>
          <w:szCs w:val="28"/>
        </w:rPr>
      </w:pPr>
      <w:r>
        <w:rPr>
          <w:rFonts w:eastAsia="Times New Roman"/>
          <w:szCs w:val="28"/>
        </w:rPr>
        <w:lastRenderedPageBreak/>
        <w:t>В прикладном программном обеспечении «АКСИОК.</w:t>
      </w:r>
      <w:r>
        <w:rPr>
          <w:rFonts w:eastAsia="Times New Roman"/>
          <w:szCs w:val="28"/>
          <w:lang w:val="en-US"/>
        </w:rPr>
        <w:t>NET</w:t>
      </w:r>
      <w:r>
        <w:rPr>
          <w:rFonts w:eastAsia="Times New Roman"/>
          <w:szCs w:val="28"/>
        </w:rPr>
        <w:t xml:space="preserve">» осуществлять ввод данных в </w:t>
      </w:r>
      <w:proofErr w:type="gramStart"/>
      <w:r>
        <w:rPr>
          <w:rFonts w:eastAsia="Times New Roman"/>
          <w:szCs w:val="28"/>
        </w:rPr>
        <w:t>указанное</w:t>
      </w:r>
      <w:proofErr w:type="gramEnd"/>
      <w:r>
        <w:rPr>
          <w:rFonts w:eastAsia="Times New Roman"/>
          <w:szCs w:val="28"/>
        </w:rPr>
        <w:t xml:space="preserve"> ППО в части формирования локальных документов.</w:t>
      </w:r>
    </w:p>
    <w:p w:rsidR="007D2BB5" w:rsidRPr="00EF7914" w:rsidRDefault="007D2BB5" w:rsidP="00E831FE">
      <w:pPr>
        <w:rPr>
          <w:sz w:val="26"/>
          <w:szCs w:val="26"/>
        </w:rPr>
      </w:pPr>
      <w:r w:rsidRPr="00EF7914">
        <w:rPr>
          <w:rFonts w:eastAsia="Times New Roman"/>
          <w:sz w:val="26"/>
          <w:szCs w:val="26"/>
        </w:rPr>
        <w:t>Осуществлять ежемесячную сверку по адресам и паспортным данным сотрудников Межрайонной инспекции с «</w:t>
      </w:r>
      <w:r w:rsidRPr="00EF7914">
        <w:rPr>
          <w:sz w:val="26"/>
          <w:szCs w:val="26"/>
        </w:rPr>
        <w:t>ДКС: Кадры +Смета».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EF7914">
        <w:rPr>
          <w:sz w:val="26"/>
          <w:szCs w:val="26"/>
        </w:rPr>
        <w:t>Осуществлять внутренний финансовый самоконтроль для подт</w:t>
      </w:r>
      <w:r w:rsidRPr="006F6F22">
        <w:rPr>
          <w:sz w:val="26"/>
          <w:szCs w:val="26"/>
        </w:rPr>
        <w:t>верждения достоверности бюджетного учета и отчетности, а так же соблюдение действующего законодательства Российской Федерации, регулирующего порядок осуществления финансово-хозяйственной деятельности: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− установление соответствия проводимых финансовых операций в части финансово-хозяйственной деятельности и их отражение в бюджетном учете и отчетности в соответствии с требованиями законодательства;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− установление соответствия осуществляемых операций регламентам, полномочиям сотрудников;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− соблюдение установленных технологических процессов и операций при осуществлении деятельности;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− анализ системы внутреннего контроля учреждения, позволяющий выявить существенные аспекты, влияющие на ее эффективность;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– неуклонное и точное соблюдение всеми субъектами внутреннего контроля норм и правил, установленных законодательством Российской Федерации;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– каждый субъект внутреннего контроля за ненадлежащее выполнение контрольных функций несет ответственность в соответствии с законодательством Российской Федерации.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− достоверность и полноту отражения фактов хозяйственной жизни в учете и отчетности Инспекции;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− своевременность подготовки бухгалтерской (финансовой) отчетности;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− предотвращение ошибок и искажений;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− недопустимость финансовых нарушений в процессе деятельности Инспекции;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− сохранность имущества Инспекции.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 xml:space="preserve">− способы осуществления внутреннего финансового контроля: </w:t>
      </w:r>
    </w:p>
    <w:p w:rsidR="00367229" w:rsidRDefault="00367229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367229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 xml:space="preserve">Самоконтроль - сплошным способом, 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смежный контроль,  текущий контроль - выборочный.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Предоставлять регистры бухгалтерского учета комиссии для проведения внутреннего финансового контроля.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Разрабатывать предложения по обеспечению стабильности финансово-экономического положения Инспекции;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А также: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исполняет приказы,  распоряжения и иные поручения, начальника инспекции (заместителя начальника инспекции координирующего работу отдела), начальника отдела не противоречащие налоговому и трудовому законодательству;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организует работу по защите информации на объекте информатизации;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соблюдает положения нормативных документов, устанавливающих требования к обеспечению информационной безопасности на объекте информатизации Межрайонной инспекции;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неразглашение конфиденциальной информации;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соблюдение требований к обеспечению безопасности конфиденциальной информации с использованием  СКЗИ;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 xml:space="preserve">сообщение администратору СКЗИ ставших им известными </w:t>
      </w:r>
      <w:proofErr w:type="gramStart"/>
      <w:r w:rsidRPr="006F6F22">
        <w:rPr>
          <w:sz w:val="26"/>
          <w:szCs w:val="26"/>
        </w:rPr>
        <w:t>попытках</w:t>
      </w:r>
      <w:proofErr w:type="gramEnd"/>
      <w:r w:rsidRPr="006F6F22">
        <w:rPr>
          <w:sz w:val="26"/>
          <w:szCs w:val="26"/>
        </w:rPr>
        <w:t xml:space="preserve"> посторонних лиц получить сведения об используемых СКЗИ или ключевых документах к ним;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proofErr w:type="gramStart"/>
      <w:r w:rsidRPr="006F6F22">
        <w:rPr>
          <w:sz w:val="26"/>
          <w:szCs w:val="26"/>
        </w:rPr>
        <w:lastRenderedPageBreak/>
        <w:t>сдача СКЗИ администратору СКЗИ, эксплуатационную и техническую документацию к ним, ключевые документы в соответствии с порядком, установленным Инструкцией об организации и обеспечении безопасности хранения, обработки и передачи по каналам связи с использованием средств криптографической защиты информации с ограниченным доступом, не содержащей сведений, составляющих государственную тайну, при увольнении или отстранении от исполнения обязанностей, связанных с использованием СКЗИ;</w:t>
      </w:r>
      <w:proofErr w:type="gramEnd"/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 xml:space="preserve"> уведомление администратора СКЗИ о фактах утраты или недостачи СКЗИ, ключевых документов к ним, ключей от помещений, хранилищ, личных печатей и о других фактах, которые могут привести к разглашению защищаемых сведений конфиденциального характера, а также о причинах и условиях возможной утечки таких сведений;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 xml:space="preserve">выполнение порядка обращения с ключевыми документами и прочие вопросы обеспечения безопасного функционирования используемого ими оборудования и неразглашения конфиденциальной информации, к которой они допущены, в том числе сведений о </w:t>
      </w:r>
      <w:proofErr w:type="spellStart"/>
      <w:r w:rsidRPr="006F6F22">
        <w:rPr>
          <w:sz w:val="26"/>
          <w:szCs w:val="26"/>
        </w:rPr>
        <w:t>криптоключах</w:t>
      </w:r>
      <w:proofErr w:type="spellEnd"/>
      <w:r w:rsidRPr="006F6F22">
        <w:rPr>
          <w:sz w:val="26"/>
          <w:szCs w:val="26"/>
        </w:rPr>
        <w:t xml:space="preserve"> и ЭЦП;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выполняет требования администратора информационной безопасности по обеспечению реализации положений политики информационной безопасности на объекте информатизации Межрайонной инспекции,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обеспечивает сохранность комплектности закрепленного оборудования;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обеспечивает сохранности целостности специальных пломбировочных устройств (</w:t>
      </w:r>
      <w:proofErr w:type="spellStart"/>
      <w:r w:rsidRPr="006F6F22">
        <w:rPr>
          <w:sz w:val="26"/>
          <w:szCs w:val="26"/>
        </w:rPr>
        <w:t>стикеров</w:t>
      </w:r>
      <w:proofErr w:type="spellEnd"/>
      <w:r w:rsidRPr="006F6F22">
        <w:rPr>
          <w:sz w:val="26"/>
          <w:szCs w:val="26"/>
        </w:rPr>
        <w:t>, лент, пломб, печатей и др.) на закрепленном оборудовании;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осуществляет целевое использование локальных (информационное пространство рабочей станции) и сетевых ресурсов ЛВС управления, предоставленных ему (ей) для выполнения служебных обязанностей;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обеспечивает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управления;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обеспечивает исключение допуска других работников и лиц, не являющихся работниками управления (Межрайонной инспекции), к работе на закрепленной за ним (ней) рабочей станции (исключение составляют сотрудники отдела обработки данных и информатизации и сотрудники отдела информационной безопасности);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осуществляет формирование файлов с ограничительной пометкой «ДСП»;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соблюдает Кодекс этики и служебного поведения государственных гражданских служащих Федеральной налоговой службы;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выполняет основные обязанности гражданского служащего, предусмотренные статьей 15 Федерального закона  от 27 июля 2004 года № 79-ФЗ «О государственной гражданской службе Российской Федерации;</w:t>
      </w:r>
    </w:p>
    <w:p w:rsidR="0061214D" w:rsidRPr="0061214D" w:rsidRDefault="0061214D" w:rsidP="0061214D">
      <w:pPr>
        <w:tabs>
          <w:tab w:val="left" w:pos="851"/>
          <w:tab w:val="left" w:pos="993"/>
        </w:tabs>
        <w:rPr>
          <w:snapToGrid w:val="0"/>
          <w:sz w:val="26"/>
          <w:szCs w:val="26"/>
        </w:rPr>
      </w:pPr>
      <w:r>
        <w:rPr>
          <w:sz w:val="26"/>
          <w:szCs w:val="26"/>
        </w:rPr>
        <w:t>-</w:t>
      </w:r>
      <w:r w:rsidR="006F6F22" w:rsidRPr="0061214D">
        <w:rPr>
          <w:sz w:val="26"/>
          <w:szCs w:val="26"/>
        </w:rPr>
        <w:tab/>
      </w:r>
      <w:r w:rsidRPr="0061214D">
        <w:rPr>
          <w:snapToGrid w:val="0"/>
          <w:sz w:val="26"/>
          <w:szCs w:val="26"/>
        </w:rPr>
        <w:t>не допускать передачи персональных данных гражданского служащего третьей стороне без письменного согласия гражданского служащего, за исключением случаев, установленных федеральным законом;</w:t>
      </w:r>
    </w:p>
    <w:p w:rsidR="0061214D" w:rsidRPr="0061214D" w:rsidRDefault="0061214D" w:rsidP="0061214D">
      <w:pPr>
        <w:widowControl w:val="0"/>
        <w:rPr>
          <w:sz w:val="26"/>
          <w:szCs w:val="26"/>
        </w:rPr>
      </w:pPr>
      <w:r w:rsidRPr="0061214D">
        <w:rPr>
          <w:sz w:val="26"/>
          <w:szCs w:val="26"/>
        </w:rPr>
        <w:t>соблюдать условия, обеспечивающие сохранность персональных данных при обработке в информационных системах персональных данных, и исключающие несанкционированный к ним доступ;</w:t>
      </w:r>
    </w:p>
    <w:p w:rsidR="0061214D" w:rsidRPr="0061214D" w:rsidRDefault="0061214D" w:rsidP="0061214D">
      <w:pPr>
        <w:widowControl w:val="0"/>
        <w:rPr>
          <w:snapToGrid w:val="0"/>
          <w:sz w:val="26"/>
          <w:szCs w:val="26"/>
        </w:rPr>
      </w:pPr>
      <w:r w:rsidRPr="0061214D">
        <w:rPr>
          <w:sz w:val="26"/>
          <w:szCs w:val="26"/>
        </w:rPr>
        <w:t>соблюдать условия использования средств защиты информации, применяемых в информационных системах персональных данных;</w:t>
      </w:r>
    </w:p>
    <w:p w:rsidR="0061214D" w:rsidRPr="006F6F22" w:rsidRDefault="0061214D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ab/>
        <w:t>выполняет  иные  поручения и указания  руководства Межрайонной инспекции и начальника отдела</w:t>
      </w:r>
    </w:p>
    <w:p w:rsidR="006F6F22" w:rsidRPr="006F6F22" w:rsidRDefault="00146714" w:rsidP="006F6F22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9</w:t>
      </w:r>
      <w:r w:rsidR="006F6F22" w:rsidRPr="006F6F22">
        <w:rPr>
          <w:sz w:val="26"/>
          <w:szCs w:val="26"/>
        </w:rPr>
        <w:t xml:space="preserve">. Исходя из установленных полномочий и на основании статьи 14 Федерального закона № 79-ФЗ, </w:t>
      </w:r>
      <w:r w:rsidR="00881842">
        <w:rPr>
          <w:sz w:val="26"/>
          <w:szCs w:val="26"/>
        </w:rPr>
        <w:t xml:space="preserve">ведущий специалист-эксперт </w:t>
      </w:r>
      <w:r w:rsidR="006F6F22" w:rsidRPr="006F6F22">
        <w:rPr>
          <w:sz w:val="26"/>
          <w:szCs w:val="26"/>
        </w:rPr>
        <w:t>обладает следующими правами: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lastRenderedPageBreak/>
        <w:tab/>
        <w:t>получает надлежащие организационно-технические условия, необходимые для исполнения должностных обязанностей;</w:t>
      </w:r>
    </w:p>
    <w:p w:rsidR="006F6F22" w:rsidRPr="006F6F22" w:rsidRDefault="00907D9C" w:rsidP="00907D9C">
      <w:pPr>
        <w:tabs>
          <w:tab w:val="left" w:pos="851"/>
          <w:tab w:val="left" w:pos="993"/>
        </w:tabs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    </w:t>
      </w:r>
      <w:r w:rsidR="006F6F22" w:rsidRPr="006F6F22">
        <w:rPr>
          <w:sz w:val="26"/>
          <w:szCs w:val="26"/>
        </w:rPr>
        <w:t>знакомится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6F6F22" w:rsidRPr="006F6F22" w:rsidRDefault="00907D9C" w:rsidP="006F6F22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 xml:space="preserve">  </w:t>
      </w:r>
      <w:r w:rsidR="006F6F22" w:rsidRPr="006F6F22">
        <w:rPr>
          <w:sz w:val="26"/>
          <w:szCs w:val="26"/>
        </w:rPr>
        <w:t>имеет право 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имеет право на  оплату труда и другие выплаты в соответствии с Федеральным законом от 27 июля 2004 г. № 79-ФЗ "О государственной гражданской службе Российской Федерации", иными нормативными правовыми актами Российской Федерации и со служебным контрактом;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получает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имеет право на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 xml:space="preserve">имеет право </w:t>
      </w:r>
      <w:proofErr w:type="gramStart"/>
      <w:r w:rsidRPr="006F6F22">
        <w:rPr>
          <w:sz w:val="26"/>
          <w:szCs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6F6F22">
        <w:rPr>
          <w:sz w:val="26"/>
          <w:szCs w:val="26"/>
        </w:rPr>
        <w:t>, органы местного самоуправления, общественные объединения и иные организации;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имеет право на защиту сведений о гражданском служащем;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имеет право на должностной рост на конкурсной основе;</w:t>
      </w:r>
    </w:p>
    <w:p w:rsidR="006F6F22" w:rsidRPr="006F6F22" w:rsidRDefault="006F6F22" w:rsidP="00907D9C">
      <w:pPr>
        <w:tabs>
          <w:tab w:val="left" w:pos="851"/>
          <w:tab w:val="left" w:pos="993"/>
        </w:tabs>
        <w:ind w:firstLine="0"/>
        <w:rPr>
          <w:sz w:val="26"/>
          <w:szCs w:val="26"/>
        </w:rPr>
      </w:pPr>
      <w:r w:rsidRPr="006F6F22">
        <w:rPr>
          <w:sz w:val="26"/>
          <w:szCs w:val="26"/>
        </w:rPr>
        <w:t xml:space="preserve"> получает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имеет право на членство в профессиональном союзе;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имеет право 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имеет право на  проведение по его заявлению служебной проверки;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имеет право на  защиту своих прав и законных интересов на гражданской службе, включая обжалование в суде их нарушения;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 xml:space="preserve">имеет право на  медицинское страхование в соответствии Федеральным законом Федеральным законом от 27 июля 2004 г. № 79-ФЗ "О государственной гражданской службе Российской </w:t>
      </w:r>
      <w:proofErr w:type="spellStart"/>
      <w:r w:rsidRPr="006F6F22">
        <w:rPr>
          <w:sz w:val="26"/>
          <w:szCs w:val="26"/>
        </w:rPr>
        <w:t>Федерации</w:t>
      </w:r>
      <w:proofErr w:type="gramStart"/>
      <w:r w:rsidRPr="006F6F22">
        <w:rPr>
          <w:sz w:val="26"/>
          <w:szCs w:val="26"/>
        </w:rPr>
        <w:t>"и</w:t>
      </w:r>
      <w:proofErr w:type="spellEnd"/>
      <w:proofErr w:type="gramEnd"/>
      <w:r w:rsidRPr="006F6F22">
        <w:rPr>
          <w:sz w:val="26"/>
          <w:szCs w:val="26"/>
        </w:rPr>
        <w:t xml:space="preserve"> федеральным законом о медицинском страховании государственных служащих Российской Федерации;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имеет право 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имеет право на  государственное пенсионное обеспечение в соответствии с федеральным законом;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t>имеет право на  доступ к служебной тайне в соответствии с полномочиями, определенными должностным регламентом;</w:t>
      </w:r>
    </w:p>
    <w:p w:rsidR="006F6F22" w:rsidRPr="006F6F22" w:rsidRDefault="006F6F22" w:rsidP="006F6F22">
      <w:pPr>
        <w:tabs>
          <w:tab w:val="left" w:pos="851"/>
          <w:tab w:val="left" w:pos="993"/>
        </w:tabs>
        <w:rPr>
          <w:sz w:val="26"/>
          <w:szCs w:val="26"/>
        </w:rPr>
      </w:pPr>
      <w:r w:rsidRPr="006F6F22">
        <w:rPr>
          <w:sz w:val="26"/>
          <w:szCs w:val="26"/>
        </w:rPr>
        <w:lastRenderedPageBreak/>
        <w:t>имеет право на  проставление ограничивающей пометки «Для служебного пользования» на документах, содержащих служебную информацию ограниченного распространения.</w:t>
      </w:r>
    </w:p>
    <w:p w:rsidR="007E3D90" w:rsidRDefault="00146714" w:rsidP="006F6F22">
      <w:pPr>
        <w:tabs>
          <w:tab w:val="left" w:pos="851"/>
          <w:tab w:val="left" w:pos="993"/>
        </w:tabs>
        <w:rPr>
          <w:sz w:val="26"/>
          <w:szCs w:val="26"/>
        </w:rPr>
      </w:pPr>
      <w:r>
        <w:rPr>
          <w:sz w:val="26"/>
          <w:szCs w:val="26"/>
        </w:rPr>
        <w:t>10</w:t>
      </w:r>
      <w:r w:rsidR="006F6F22" w:rsidRPr="006F6F22">
        <w:rPr>
          <w:sz w:val="26"/>
          <w:szCs w:val="26"/>
        </w:rPr>
        <w:t xml:space="preserve">. </w:t>
      </w:r>
      <w:r w:rsidR="00881842">
        <w:rPr>
          <w:sz w:val="26"/>
          <w:szCs w:val="26"/>
        </w:rPr>
        <w:t xml:space="preserve">Ведущий </w:t>
      </w:r>
      <w:r w:rsidR="00881842" w:rsidRPr="006F6F22">
        <w:rPr>
          <w:sz w:val="26"/>
          <w:szCs w:val="26"/>
        </w:rPr>
        <w:t>специалист</w:t>
      </w:r>
      <w:r w:rsidR="00881842">
        <w:rPr>
          <w:sz w:val="26"/>
          <w:szCs w:val="26"/>
        </w:rPr>
        <w:t xml:space="preserve">-эксперт </w:t>
      </w:r>
      <w:r w:rsidR="006F6F22" w:rsidRPr="006F6F22">
        <w:rPr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05039" w:rsidRPr="00DF731B" w:rsidRDefault="00705039" w:rsidP="006F6F22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F032E2" w:rsidRDefault="00F032E2" w:rsidP="000631CE">
      <w:pPr>
        <w:widowControl w:val="0"/>
        <w:jc w:val="center"/>
        <w:rPr>
          <w:b/>
          <w:sz w:val="26"/>
          <w:szCs w:val="26"/>
        </w:rPr>
      </w:pPr>
    </w:p>
    <w:p w:rsidR="003B7A81" w:rsidRPr="00DF731B" w:rsidRDefault="003B7A81" w:rsidP="000631CE">
      <w:pPr>
        <w:widowControl w:val="0"/>
        <w:jc w:val="center"/>
        <w:rPr>
          <w:b/>
          <w:sz w:val="26"/>
          <w:szCs w:val="26"/>
        </w:rPr>
      </w:pPr>
      <w:bookmarkStart w:id="0" w:name="_GoBack"/>
      <w:bookmarkEnd w:id="0"/>
      <w:r w:rsidRPr="00DF731B">
        <w:rPr>
          <w:b/>
          <w:sz w:val="26"/>
          <w:szCs w:val="26"/>
        </w:rPr>
        <w:t>IV.</w:t>
      </w:r>
      <w:r w:rsidR="00CC56D9" w:rsidRPr="00DF731B">
        <w:rPr>
          <w:b/>
          <w:sz w:val="26"/>
          <w:szCs w:val="26"/>
        </w:rPr>
        <w:t> </w:t>
      </w:r>
      <w:r w:rsidR="00E45E47" w:rsidRPr="00DF731B">
        <w:rPr>
          <w:b/>
          <w:sz w:val="26"/>
          <w:szCs w:val="26"/>
        </w:rPr>
        <w:t xml:space="preserve">Перечень вопросов, по которым </w:t>
      </w:r>
      <w:r w:rsidR="003B4D64" w:rsidRPr="00DF731B">
        <w:rPr>
          <w:b/>
          <w:sz w:val="26"/>
          <w:szCs w:val="26"/>
        </w:rPr>
        <w:t>ведущий специалист-экспе</w:t>
      </w:r>
      <w:proofErr w:type="gramStart"/>
      <w:r w:rsidR="003B4D64" w:rsidRPr="00DF731B">
        <w:rPr>
          <w:b/>
          <w:sz w:val="26"/>
          <w:szCs w:val="26"/>
        </w:rPr>
        <w:t>рт</w:t>
      </w:r>
      <w:r w:rsidRPr="00DF731B">
        <w:rPr>
          <w:b/>
          <w:sz w:val="26"/>
          <w:szCs w:val="26"/>
        </w:rPr>
        <w:t xml:space="preserve"> впр</w:t>
      </w:r>
      <w:proofErr w:type="gramEnd"/>
      <w:r w:rsidRPr="00DF731B">
        <w:rPr>
          <w:b/>
          <w:sz w:val="26"/>
          <w:szCs w:val="26"/>
        </w:rPr>
        <w:t>аве или обязан</w:t>
      </w:r>
      <w:r w:rsidR="00E45E47" w:rsidRPr="00DF731B">
        <w:rPr>
          <w:b/>
          <w:sz w:val="26"/>
          <w:szCs w:val="26"/>
        </w:rPr>
        <w:t xml:space="preserve"> самостоятельно принимать</w:t>
      </w:r>
      <w:r w:rsidR="000631CE" w:rsidRPr="00DF731B">
        <w:rPr>
          <w:b/>
          <w:sz w:val="26"/>
          <w:szCs w:val="26"/>
        </w:rPr>
        <w:t xml:space="preserve"> </w:t>
      </w:r>
      <w:r w:rsidR="00E45E47" w:rsidRPr="00DF731B">
        <w:rPr>
          <w:b/>
          <w:sz w:val="26"/>
          <w:szCs w:val="26"/>
        </w:rPr>
        <w:t>у</w:t>
      </w:r>
      <w:r w:rsidRPr="00DF731B">
        <w:rPr>
          <w:b/>
          <w:sz w:val="26"/>
          <w:szCs w:val="26"/>
        </w:rPr>
        <w:t>правленческие и иные решения</w:t>
      </w:r>
    </w:p>
    <w:p w:rsidR="003B7A81" w:rsidRPr="00DF731B" w:rsidRDefault="003B7A81" w:rsidP="00B310A4">
      <w:pPr>
        <w:widowControl w:val="0"/>
        <w:rPr>
          <w:sz w:val="26"/>
          <w:szCs w:val="26"/>
          <w:highlight w:val="yellow"/>
        </w:rPr>
      </w:pPr>
    </w:p>
    <w:p w:rsidR="00110EA5" w:rsidRPr="00110EA5" w:rsidRDefault="00110EA5" w:rsidP="00F54B0F">
      <w:pPr>
        <w:widowControl w:val="0"/>
        <w:rPr>
          <w:sz w:val="26"/>
          <w:szCs w:val="26"/>
        </w:rPr>
      </w:pPr>
      <w:r>
        <w:rPr>
          <w:sz w:val="26"/>
          <w:szCs w:val="26"/>
        </w:rPr>
        <w:t>11</w:t>
      </w:r>
      <w:r w:rsidRPr="00110EA5">
        <w:rPr>
          <w:sz w:val="26"/>
          <w:szCs w:val="26"/>
        </w:rPr>
        <w:t xml:space="preserve">. При исполнении служебных обязанностей  </w:t>
      </w:r>
      <w:r w:rsidR="00705039">
        <w:rPr>
          <w:sz w:val="26"/>
          <w:szCs w:val="26"/>
        </w:rPr>
        <w:t xml:space="preserve">ведущий </w:t>
      </w:r>
      <w:r w:rsidR="00705039" w:rsidRPr="006F6F22">
        <w:rPr>
          <w:sz w:val="26"/>
          <w:szCs w:val="26"/>
        </w:rPr>
        <w:t>специалист</w:t>
      </w:r>
      <w:r w:rsidR="00705039">
        <w:rPr>
          <w:sz w:val="26"/>
          <w:szCs w:val="26"/>
        </w:rPr>
        <w:t>-экспе</w:t>
      </w:r>
      <w:proofErr w:type="gramStart"/>
      <w:r w:rsidR="00705039">
        <w:rPr>
          <w:sz w:val="26"/>
          <w:szCs w:val="26"/>
        </w:rPr>
        <w:t>рт</w:t>
      </w:r>
      <w:r w:rsidRPr="00110EA5">
        <w:rPr>
          <w:sz w:val="26"/>
          <w:szCs w:val="26"/>
        </w:rPr>
        <w:t xml:space="preserve"> впр</w:t>
      </w:r>
      <w:proofErr w:type="gramEnd"/>
      <w:r w:rsidRPr="00110EA5">
        <w:rPr>
          <w:sz w:val="26"/>
          <w:szCs w:val="26"/>
        </w:rPr>
        <w:t>аве самостоятельно принимать решения по вопросам:</w:t>
      </w:r>
    </w:p>
    <w:p w:rsidR="00110EA5" w:rsidRPr="00110EA5" w:rsidRDefault="00110EA5" w:rsidP="00F54B0F">
      <w:pPr>
        <w:widowControl w:val="0"/>
        <w:rPr>
          <w:sz w:val="26"/>
          <w:szCs w:val="26"/>
        </w:rPr>
      </w:pPr>
      <w:r w:rsidRPr="00110EA5">
        <w:rPr>
          <w:sz w:val="26"/>
          <w:szCs w:val="26"/>
        </w:rPr>
        <w:t>применения законодательства Российской Федерации о государственной гражданской службе.</w:t>
      </w:r>
    </w:p>
    <w:p w:rsidR="00110EA5" w:rsidRPr="00110EA5" w:rsidRDefault="00110EA5" w:rsidP="00F54B0F">
      <w:pPr>
        <w:widowControl w:val="0"/>
        <w:rPr>
          <w:sz w:val="26"/>
          <w:szCs w:val="26"/>
        </w:rPr>
      </w:pPr>
      <w:r>
        <w:rPr>
          <w:sz w:val="26"/>
          <w:szCs w:val="26"/>
        </w:rPr>
        <w:t>12</w:t>
      </w:r>
      <w:r w:rsidRPr="00110EA5">
        <w:rPr>
          <w:sz w:val="26"/>
          <w:szCs w:val="26"/>
        </w:rPr>
        <w:t xml:space="preserve">. При исполнении служебных обязанностей  </w:t>
      </w:r>
      <w:r w:rsidR="00705039">
        <w:rPr>
          <w:sz w:val="26"/>
          <w:szCs w:val="26"/>
        </w:rPr>
        <w:t xml:space="preserve">ведущий </w:t>
      </w:r>
      <w:r w:rsidR="00705039" w:rsidRPr="006F6F22">
        <w:rPr>
          <w:sz w:val="26"/>
          <w:szCs w:val="26"/>
        </w:rPr>
        <w:t>специалист</w:t>
      </w:r>
      <w:r w:rsidR="00705039">
        <w:rPr>
          <w:sz w:val="26"/>
          <w:szCs w:val="26"/>
        </w:rPr>
        <w:t>-эксперт</w:t>
      </w:r>
      <w:r w:rsidR="00705039" w:rsidRPr="00110EA5">
        <w:rPr>
          <w:sz w:val="26"/>
          <w:szCs w:val="26"/>
        </w:rPr>
        <w:t xml:space="preserve"> </w:t>
      </w:r>
      <w:r w:rsidRPr="00110EA5">
        <w:rPr>
          <w:sz w:val="26"/>
          <w:szCs w:val="26"/>
        </w:rPr>
        <w:t>обязан самостоятельно принимать решения по вопросам:</w:t>
      </w:r>
    </w:p>
    <w:p w:rsidR="00110EA5" w:rsidRPr="00110EA5" w:rsidRDefault="00110EA5" w:rsidP="00F54B0F">
      <w:pPr>
        <w:widowControl w:val="0"/>
        <w:rPr>
          <w:sz w:val="26"/>
          <w:szCs w:val="26"/>
        </w:rPr>
      </w:pPr>
      <w:r w:rsidRPr="00110EA5">
        <w:rPr>
          <w:sz w:val="26"/>
          <w:szCs w:val="26"/>
        </w:rPr>
        <w:t>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110EA5" w:rsidRPr="00110EA5" w:rsidRDefault="00110EA5" w:rsidP="00F54B0F">
      <w:pPr>
        <w:widowControl w:val="0"/>
        <w:rPr>
          <w:sz w:val="26"/>
          <w:szCs w:val="26"/>
        </w:rPr>
      </w:pPr>
      <w:r w:rsidRPr="00110EA5">
        <w:rPr>
          <w:sz w:val="26"/>
          <w:szCs w:val="26"/>
        </w:rPr>
        <w:t>издания нормативных и ненормативных правовых актов, относящихся к компетенции отдела;</w:t>
      </w:r>
    </w:p>
    <w:p w:rsidR="00110EA5" w:rsidRPr="00110EA5" w:rsidRDefault="00110EA5" w:rsidP="00F54B0F">
      <w:pPr>
        <w:widowControl w:val="0"/>
        <w:rPr>
          <w:sz w:val="26"/>
          <w:szCs w:val="26"/>
        </w:rPr>
      </w:pPr>
      <w:r w:rsidRPr="00110EA5">
        <w:rPr>
          <w:sz w:val="26"/>
          <w:szCs w:val="26"/>
        </w:rPr>
        <w:t xml:space="preserve">участие в издании ненормативных документов; </w:t>
      </w:r>
    </w:p>
    <w:p w:rsidR="00110EA5" w:rsidRPr="00110EA5" w:rsidRDefault="00110EA5" w:rsidP="00F54B0F">
      <w:pPr>
        <w:widowControl w:val="0"/>
        <w:rPr>
          <w:sz w:val="26"/>
          <w:szCs w:val="26"/>
        </w:rPr>
      </w:pPr>
      <w:r w:rsidRPr="00110EA5">
        <w:rPr>
          <w:sz w:val="26"/>
          <w:szCs w:val="26"/>
        </w:rPr>
        <w:t xml:space="preserve">оценки правильности применения мер ответственности, предусмотренных законодательством, за нарушение налогового законодательства; </w:t>
      </w:r>
    </w:p>
    <w:p w:rsidR="00110EA5" w:rsidRPr="00110EA5" w:rsidRDefault="00110EA5" w:rsidP="00F54B0F">
      <w:pPr>
        <w:widowControl w:val="0"/>
        <w:rPr>
          <w:sz w:val="26"/>
          <w:szCs w:val="26"/>
        </w:rPr>
      </w:pPr>
      <w:r w:rsidRPr="00110EA5">
        <w:rPr>
          <w:sz w:val="26"/>
          <w:szCs w:val="26"/>
        </w:rPr>
        <w:t xml:space="preserve">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актам. </w:t>
      </w:r>
    </w:p>
    <w:p w:rsidR="003B7A81" w:rsidRDefault="00110EA5" w:rsidP="00F54B0F">
      <w:pPr>
        <w:widowControl w:val="0"/>
        <w:rPr>
          <w:sz w:val="26"/>
          <w:szCs w:val="26"/>
        </w:rPr>
      </w:pPr>
      <w:r w:rsidRPr="00110EA5">
        <w:rPr>
          <w:sz w:val="26"/>
          <w:szCs w:val="26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сборах.</w:t>
      </w:r>
    </w:p>
    <w:p w:rsidR="00110EA5" w:rsidRPr="00DF731B" w:rsidRDefault="00110EA5" w:rsidP="00110EA5">
      <w:pPr>
        <w:widowControl w:val="0"/>
        <w:rPr>
          <w:sz w:val="26"/>
          <w:szCs w:val="26"/>
          <w:highlight w:val="yellow"/>
        </w:rPr>
      </w:pPr>
    </w:p>
    <w:p w:rsidR="00F032E2" w:rsidRDefault="00F032E2" w:rsidP="003B7A81">
      <w:pPr>
        <w:widowControl w:val="0"/>
        <w:jc w:val="center"/>
        <w:rPr>
          <w:b/>
          <w:sz w:val="26"/>
          <w:szCs w:val="26"/>
        </w:rPr>
      </w:pPr>
    </w:p>
    <w:p w:rsidR="003B7A81" w:rsidRPr="00DF731B" w:rsidRDefault="003B7A81" w:rsidP="003B7A81">
      <w:pPr>
        <w:widowControl w:val="0"/>
        <w:jc w:val="center"/>
        <w:rPr>
          <w:b/>
          <w:sz w:val="26"/>
          <w:szCs w:val="26"/>
        </w:rPr>
      </w:pPr>
      <w:r w:rsidRPr="00DF731B">
        <w:rPr>
          <w:b/>
          <w:sz w:val="26"/>
          <w:szCs w:val="26"/>
        </w:rPr>
        <w:t>V.</w:t>
      </w:r>
      <w:r w:rsidR="00CC56D9" w:rsidRPr="00DF731B">
        <w:rPr>
          <w:b/>
          <w:sz w:val="26"/>
          <w:szCs w:val="26"/>
        </w:rPr>
        <w:t> </w:t>
      </w:r>
      <w:r w:rsidRPr="00DF731B">
        <w:rPr>
          <w:b/>
          <w:sz w:val="26"/>
          <w:szCs w:val="26"/>
        </w:rPr>
        <w:t>Перечень вопросов, по которым</w:t>
      </w:r>
      <w:r w:rsidR="008971B7" w:rsidRPr="00DF731B">
        <w:rPr>
          <w:b/>
          <w:sz w:val="26"/>
          <w:szCs w:val="26"/>
        </w:rPr>
        <w:t xml:space="preserve"> </w:t>
      </w:r>
      <w:r w:rsidR="003B4D64" w:rsidRPr="00DF731B">
        <w:rPr>
          <w:b/>
          <w:sz w:val="26"/>
          <w:szCs w:val="26"/>
        </w:rPr>
        <w:t>ведущий специалист-экспе</w:t>
      </w:r>
      <w:proofErr w:type="gramStart"/>
      <w:r w:rsidR="003B4D64" w:rsidRPr="00DF731B">
        <w:rPr>
          <w:b/>
          <w:sz w:val="26"/>
          <w:szCs w:val="26"/>
        </w:rPr>
        <w:t>рт</w:t>
      </w:r>
      <w:r w:rsidR="006618E5" w:rsidRPr="00DF731B">
        <w:rPr>
          <w:b/>
          <w:sz w:val="26"/>
          <w:szCs w:val="26"/>
        </w:rPr>
        <w:t xml:space="preserve"> </w:t>
      </w:r>
      <w:r w:rsidRPr="00DF731B">
        <w:rPr>
          <w:b/>
          <w:sz w:val="26"/>
          <w:szCs w:val="26"/>
        </w:rPr>
        <w:t>впр</w:t>
      </w:r>
      <w:proofErr w:type="gramEnd"/>
      <w:r w:rsidRPr="00DF731B">
        <w:rPr>
          <w:b/>
          <w:sz w:val="26"/>
          <w:szCs w:val="26"/>
        </w:rPr>
        <w:t>аве или обязан участвовать при подготовке проектов нормативных правовых актов и</w:t>
      </w:r>
      <w:r w:rsidR="006618E5" w:rsidRPr="00DF731B">
        <w:rPr>
          <w:b/>
          <w:sz w:val="26"/>
          <w:szCs w:val="26"/>
        </w:rPr>
        <w:t xml:space="preserve"> </w:t>
      </w:r>
      <w:r w:rsidRPr="00DF731B">
        <w:rPr>
          <w:b/>
          <w:sz w:val="26"/>
          <w:szCs w:val="26"/>
        </w:rPr>
        <w:t>(или) проектов управленческих и иных решений</w:t>
      </w:r>
    </w:p>
    <w:p w:rsidR="003B7A81" w:rsidRPr="00DF731B" w:rsidRDefault="003B7A81" w:rsidP="003B7A81">
      <w:pPr>
        <w:widowControl w:val="0"/>
        <w:rPr>
          <w:sz w:val="26"/>
          <w:szCs w:val="26"/>
          <w:highlight w:val="yellow"/>
        </w:rPr>
      </w:pPr>
    </w:p>
    <w:p w:rsidR="00110EA5" w:rsidRPr="00110EA5" w:rsidRDefault="00705039" w:rsidP="00F54B0F">
      <w:pPr>
        <w:widowControl w:val="0"/>
        <w:rPr>
          <w:sz w:val="26"/>
          <w:szCs w:val="26"/>
        </w:rPr>
      </w:pPr>
      <w:r>
        <w:rPr>
          <w:sz w:val="26"/>
          <w:szCs w:val="26"/>
        </w:rPr>
        <w:t xml:space="preserve">Ведущий </w:t>
      </w:r>
      <w:r w:rsidRPr="006F6F22">
        <w:rPr>
          <w:sz w:val="26"/>
          <w:szCs w:val="26"/>
        </w:rPr>
        <w:t>специалист</w:t>
      </w:r>
      <w:r>
        <w:rPr>
          <w:sz w:val="26"/>
          <w:szCs w:val="26"/>
        </w:rPr>
        <w:t>-эксперт</w:t>
      </w:r>
      <w:r w:rsidRPr="00110EA5">
        <w:rPr>
          <w:sz w:val="26"/>
          <w:szCs w:val="26"/>
        </w:rPr>
        <w:t xml:space="preserve"> </w:t>
      </w:r>
      <w:r w:rsidR="00110EA5" w:rsidRPr="00110EA5">
        <w:rPr>
          <w:sz w:val="26"/>
          <w:szCs w:val="26"/>
        </w:rPr>
        <w:t>предоставлено право, а также установлена обязанность принятия участия при подготовке проектов нормативных правовых актов и (или) проектов управленческих и иных решений, с учетом задач и функций, возложенных на Инспекцию и в соответствии с должностными обязанностями.</w:t>
      </w:r>
    </w:p>
    <w:p w:rsidR="00110EA5" w:rsidRPr="00110EA5" w:rsidRDefault="00110EA5" w:rsidP="00F54B0F">
      <w:pPr>
        <w:widowControl w:val="0"/>
        <w:rPr>
          <w:sz w:val="26"/>
          <w:szCs w:val="26"/>
        </w:rPr>
      </w:pPr>
      <w:r>
        <w:rPr>
          <w:sz w:val="26"/>
          <w:szCs w:val="26"/>
        </w:rPr>
        <w:t>13</w:t>
      </w:r>
      <w:r w:rsidR="00705039" w:rsidRPr="00705039">
        <w:rPr>
          <w:sz w:val="26"/>
          <w:szCs w:val="26"/>
        </w:rPr>
        <w:t xml:space="preserve"> </w:t>
      </w:r>
      <w:r w:rsidR="00705039">
        <w:rPr>
          <w:sz w:val="26"/>
          <w:szCs w:val="26"/>
        </w:rPr>
        <w:t xml:space="preserve">Ведущий </w:t>
      </w:r>
      <w:r w:rsidR="00705039" w:rsidRPr="006F6F22">
        <w:rPr>
          <w:sz w:val="26"/>
          <w:szCs w:val="26"/>
        </w:rPr>
        <w:t>специалист</w:t>
      </w:r>
      <w:r w:rsidR="00705039">
        <w:rPr>
          <w:sz w:val="26"/>
          <w:szCs w:val="26"/>
        </w:rPr>
        <w:t>-экспе</w:t>
      </w:r>
      <w:proofErr w:type="gramStart"/>
      <w:r w:rsidR="00705039">
        <w:rPr>
          <w:sz w:val="26"/>
          <w:szCs w:val="26"/>
        </w:rPr>
        <w:t>рт</w:t>
      </w:r>
      <w:r w:rsidRPr="00110EA5">
        <w:rPr>
          <w:sz w:val="26"/>
          <w:szCs w:val="26"/>
        </w:rPr>
        <w:t xml:space="preserve"> впр</w:t>
      </w:r>
      <w:proofErr w:type="gramEnd"/>
      <w:r w:rsidRPr="00110EA5">
        <w:rPr>
          <w:sz w:val="26"/>
          <w:szCs w:val="26"/>
        </w:rPr>
        <w:t>аве участвовать:</w:t>
      </w:r>
    </w:p>
    <w:p w:rsidR="00110EA5" w:rsidRPr="00110EA5" w:rsidRDefault="00110EA5" w:rsidP="00F54B0F">
      <w:pPr>
        <w:widowControl w:val="0"/>
        <w:rPr>
          <w:sz w:val="26"/>
          <w:szCs w:val="26"/>
        </w:rPr>
      </w:pPr>
      <w:r w:rsidRPr="00110EA5">
        <w:rPr>
          <w:sz w:val="26"/>
          <w:szCs w:val="26"/>
        </w:rPr>
        <w:t>в подготовке информации к различным проектам нормативных правовых актов и (или) проектов управленческих и иных решений;</w:t>
      </w:r>
      <w:r w:rsidR="00FE23A5">
        <w:rPr>
          <w:sz w:val="26"/>
          <w:szCs w:val="26"/>
        </w:rPr>
        <w:t xml:space="preserve"> </w:t>
      </w:r>
      <w:r w:rsidRPr="00110EA5">
        <w:rPr>
          <w:sz w:val="26"/>
          <w:szCs w:val="26"/>
        </w:rPr>
        <w:t>в анализе факторов, влияющих на содержание проекта;</w:t>
      </w:r>
      <w:r w:rsidR="00FE23A5">
        <w:rPr>
          <w:sz w:val="26"/>
          <w:szCs w:val="26"/>
        </w:rPr>
        <w:t xml:space="preserve"> </w:t>
      </w:r>
      <w:r w:rsidRPr="00110EA5">
        <w:rPr>
          <w:sz w:val="26"/>
          <w:szCs w:val="26"/>
        </w:rPr>
        <w:t>в обсуждении проекта;</w:t>
      </w:r>
    </w:p>
    <w:p w:rsidR="00110EA5" w:rsidRPr="00110EA5" w:rsidRDefault="00110EA5" w:rsidP="00F54B0F">
      <w:pPr>
        <w:widowControl w:val="0"/>
        <w:rPr>
          <w:sz w:val="26"/>
          <w:szCs w:val="26"/>
        </w:rPr>
      </w:pPr>
      <w:r>
        <w:rPr>
          <w:sz w:val="26"/>
          <w:szCs w:val="26"/>
        </w:rPr>
        <w:t>14</w:t>
      </w:r>
      <w:r w:rsidRPr="00110EA5">
        <w:rPr>
          <w:sz w:val="26"/>
          <w:szCs w:val="26"/>
        </w:rPr>
        <w:t xml:space="preserve">. </w:t>
      </w:r>
      <w:r w:rsidR="00705039">
        <w:rPr>
          <w:sz w:val="26"/>
          <w:szCs w:val="26"/>
        </w:rPr>
        <w:t xml:space="preserve">Ведущий </w:t>
      </w:r>
      <w:r w:rsidR="00705039" w:rsidRPr="006F6F22">
        <w:rPr>
          <w:sz w:val="26"/>
          <w:szCs w:val="26"/>
        </w:rPr>
        <w:t>специалист</w:t>
      </w:r>
      <w:r w:rsidR="00705039">
        <w:rPr>
          <w:sz w:val="26"/>
          <w:szCs w:val="26"/>
        </w:rPr>
        <w:t>-эксперт</w:t>
      </w:r>
      <w:r w:rsidR="00705039" w:rsidRPr="00110EA5">
        <w:rPr>
          <w:sz w:val="26"/>
          <w:szCs w:val="26"/>
        </w:rPr>
        <w:t xml:space="preserve"> </w:t>
      </w:r>
      <w:r w:rsidRPr="00110EA5">
        <w:rPr>
          <w:sz w:val="26"/>
          <w:szCs w:val="26"/>
        </w:rPr>
        <w:t>обязан участвовать в подготовке (обсуждении) следующих проектов:</w:t>
      </w:r>
      <w:r w:rsidR="00FE23A5">
        <w:rPr>
          <w:sz w:val="26"/>
          <w:szCs w:val="26"/>
        </w:rPr>
        <w:t xml:space="preserve"> </w:t>
      </w:r>
      <w:r w:rsidRPr="00110EA5">
        <w:rPr>
          <w:sz w:val="26"/>
          <w:szCs w:val="26"/>
        </w:rPr>
        <w:t>положений об Инспекции и об отделе;</w:t>
      </w:r>
    </w:p>
    <w:p w:rsidR="00110EA5" w:rsidRPr="00110EA5" w:rsidRDefault="00110EA5" w:rsidP="00F54B0F">
      <w:pPr>
        <w:widowControl w:val="0"/>
        <w:rPr>
          <w:sz w:val="26"/>
          <w:szCs w:val="26"/>
        </w:rPr>
      </w:pPr>
      <w:r w:rsidRPr="00110EA5">
        <w:rPr>
          <w:sz w:val="26"/>
          <w:szCs w:val="26"/>
        </w:rPr>
        <w:t>графика отпусков гражданских служащих отдела;</w:t>
      </w:r>
    </w:p>
    <w:p w:rsidR="00110EA5" w:rsidRDefault="00110EA5" w:rsidP="00F54B0F">
      <w:pPr>
        <w:widowControl w:val="0"/>
        <w:rPr>
          <w:sz w:val="26"/>
          <w:szCs w:val="26"/>
        </w:rPr>
      </w:pPr>
      <w:r w:rsidRPr="00110EA5">
        <w:rPr>
          <w:sz w:val="26"/>
          <w:szCs w:val="26"/>
        </w:rPr>
        <w:t>иных актов по поручению непосредственного руководителя и  руководства инспекции.</w:t>
      </w:r>
    </w:p>
    <w:p w:rsidR="007E1873" w:rsidRDefault="007E1873" w:rsidP="00110EA5">
      <w:pPr>
        <w:widowControl w:val="0"/>
        <w:jc w:val="center"/>
        <w:rPr>
          <w:b/>
          <w:sz w:val="26"/>
          <w:szCs w:val="26"/>
        </w:rPr>
      </w:pPr>
    </w:p>
    <w:p w:rsidR="00F032E2" w:rsidRDefault="00F032E2" w:rsidP="00110EA5">
      <w:pPr>
        <w:widowControl w:val="0"/>
        <w:jc w:val="center"/>
        <w:rPr>
          <w:b/>
          <w:sz w:val="26"/>
          <w:szCs w:val="26"/>
        </w:rPr>
      </w:pPr>
    </w:p>
    <w:p w:rsidR="00D270CA" w:rsidRPr="00DF731B" w:rsidRDefault="003B7A81" w:rsidP="00110EA5">
      <w:pPr>
        <w:widowControl w:val="0"/>
        <w:jc w:val="center"/>
        <w:rPr>
          <w:b/>
          <w:sz w:val="26"/>
          <w:szCs w:val="26"/>
        </w:rPr>
      </w:pPr>
      <w:r w:rsidRPr="00DF731B">
        <w:rPr>
          <w:b/>
          <w:sz w:val="26"/>
          <w:szCs w:val="26"/>
        </w:rPr>
        <w:lastRenderedPageBreak/>
        <w:t>VI.</w:t>
      </w:r>
      <w:r w:rsidR="00CC56D9" w:rsidRPr="00DF731B">
        <w:rPr>
          <w:b/>
          <w:sz w:val="26"/>
          <w:szCs w:val="26"/>
        </w:rPr>
        <w:t> </w:t>
      </w:r>
      <w:r w:rsidRPr="00DF731B">
        <w:rPr>
          <w:b/>
          <w:sz w:val="26"/>
          <w:szCs w:val="26"/>
        </w:rPr>
        <w:t>Сроки и процедуры подготовки, рассмотрения проектов</w:t>
      </w:r>
      <w:r w:rsidR="00D270CA" w:rsidRPr="00DF731B">
        <w:rPr>
          <w:b/>
          <w:sz w:val="26"/>
          <w:szCs w:val="26"/>
        </w:rPr>
        <w:br/>
      </w:r>
      <w:r w:rsidRPr="00DF731B">
        <w:rPr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DF731B" w:rsidRDefault="003B7A81" w:rsidP="003B7A81">
      <w:pPr>
        <w:widowControl w:val="0"/>
        <w:jc w:val="center"/>
        <w:rPr>
          <w:b/>
          <w:sz w:val="26"/>
          <w:szCs w:val="26"/>
        </w:rPr>
      </w:pPr>
      <w:r w:rsidRPr="00DF731B">
        <w:rPr>
          <w:b/>
          <w:sz w:val="26"/>
          <w:szCs w:val="26"/>
        </w:rPr>
        <w:t>принятия данных решений</w:t>
      </w:r>
    </w:p>
    <w:p w:rsidR="003B7A81" w:rsidRPr="00DF731B" w:rsidRDefault="003B7A81" w:rsidP="003B7A81">
      <w:pPr>
        <w:widowControl w:val="0"/>
        <w:rPr>
          <w:sz w:val="26"/>
          <w:szCs w:val="26"/>
          <w:highlight w:val="yellow"/>
        </w:rPr>
      </w:pPr>
    </w:p>
    <w:p w:rsidR="000916AA" w:rsidRDefault="00110EA5" w:rsidP="00907D9C">
      <w:pPr>
        <w:widowControl w:val="0"/>
        <w:rPr>
          <w:sz w:val="26"/>
          <w:szCs w:val="26"/>
        </w:rPr>
      </w:pPr>
      <w:r w:rsidRPr="00110EA5">
        <w:rPr>
          <w:sz w:val="26"/>
          <w:szCs w:val="26"/>
        </w:rPr>
        <w:t>1</w:t>
      </w:r>
      <w:r>
        <w:rPr>
          <w:sz w:val="26"/>
          <w:szCs w:val="26"/>
        </w:rPr>
        <w:t>5</w:t>
      </w:r>
      <w:r w:rsidRPr="00110EA5">
        <w:rPr>
          <w:sz w:val="26"/>
          <w:szCs w:val="26"/>
        </w:rPr>
        <w:t xml:space="preserve">. В соответствии со своими должностными обязанностями </w:t>
      </w:r>
      <w:r w:rsidR="00705039">
        <w:rPr>
          <w:sz w:val="26"/>
          <w:szCs w:val="26"/>
        </w:rPr>
        <w:t xml:space="preserve">ведущий </w:t>
      </w:r>
      <w:r w:rsidR="00705039" w:rsidRPr="006F6F22">
        <w:rPr>
          <w:sz w:val="26"/>
          <w:szCs w:val="26"/>
        </w:rPr>
        <w:t>специалист</w:t>
      </w:r>
      <w:r w:rsidR="00705039">
        <w:rPr>
          <w:sz w:val="26"/>
          <w:szCs w:val="26"/>
        </w:rPr>
        <w:t>-эксперт</w:t>
      </w:r>
      <w:r w:rsidR="00705039" w:rsidRPr="00110EA5">
        <w:rPr>
          <w:sz w:val="26"/>
          <w:szCs w:val="26"/>
        </w:rPr>
        <w:t xml:space="preserve"> </w:t>
      </w:r>
      <w:r w:rsidRPr="00110EA5">
        <w:rPr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110EA5" w:rsidRPr="00DF731B" w:rsidRDefault="00110EA5" w:rsidP="003B7A81">
      <w:pPr>
        <w:widowControl w:val="0"/>
        <w:jc w:val="center"/>
        <w:rPr>
          <w:b/>
          <w:sz w:val="26"/>
          <w:szCs w:val="26"/>
          <w:highlight w:val="yellow"/>
        </w:rPr>
      </w:pPr>
    </w:p>
    <w:p w:rsidR="003B7A81" w:rsidRPr="00DF731B" w:rsidRDefault="003B7A81" w:rsidP="003B7A81">
      <w:pPr>
        <w:widowControl w:val="0"/>
        <w:jc w:val="center"/>
        <w:rPr>
          <w:b/>
          <w:sz w:val="26"/>
          <w:szCs w:val="26"/>
        </w:rPr>
      </w:pPr>
      <w:r w:rsidRPr="00DF731B">
        <w:rPr>
          <w:b/>
          <w:sz w:val="26"/>
          <w:szCs w:val="26"/>
        </w:rPr>
        <w:t>VII.</w:t>
      </w:r>
      <w:r w:rsidR="00CC56D9" w:rsidRPr="00DF731B">
        <w:rPr>
          <w:b/>
          <w:sz w:val="26"/>
          <w:szCs w:val="26"/>
        </w:rPr>
        <w:t> </w:t>
      </w:r>
      <w:r w:rsidRPr="00DF731B">
        <w:rPr>
          <w:b/>
          <w:sz w:val="26"/>
          <w:szCs w:val="26"/>
        </w:rPr>
        <w:t>Порядок служебного взаимодействия</w:t>
      </w:r>
    </w:p>
    <w:p w:rsidR="003B7A81" w:rsidRDefault="003B7A81" w:rsidP="00B310A4">
      <w:pPr>
        <w:widowControl w:val="0"/>
        <w:rPr>
          <w:sz w:val="26"/>
          <w:szCs w:val="26"/>
        </w:rPr>
      </w:pPr>
      <w:r w:rsidRPr="00DF731B">
        <w:rPr>
          <w:sz w:val="26"/>
          <w:szCs w:val="26"/>
        </w:rPr>
        <w:t>1</w:t>
      </w:r>
      <w:r w:rsidR="00146714">
        <w:rPr>
          <w:sz w:val="26"/>
          <w:szCs w:val="26"/>
        </w:rPr>
        <w:t>6</w:t>
      </w:r>
      <w:r w:rsidR="0060616F">
        <w:rPr>
          <w:sz w:val="26"/>
          <w:szCs w:val="26"/>
        </w:rPr>
        <w:t>.</w:t>
      </w:r>
      <w:r w:rsidR="00907D9C">
        <w:t xml:space="preserve"> </w:t>
      </w:r>
      <w:proofErr w:type="gramStart"/>
      <w:r w:rsidR="00110EA5" w:rsidRPr="00110EA5">
        <w:rPr>
          <w:sz w:val="26"/>
          <w:szCs w:val="26"/>
        </w:rPr>
        <w:t xml:space="preserve">Взаимодействие </w:t>
      </w:r>
      <w:r w:rsidR="00705039">
        <w:rPr>
          <w:sz w:val="26"/>
          <w:szCs w:val="26"/>
        </w:rPr>
        <w:t>ведущ</w:t>
      </w:r>
      <w:r w:rsidR="0060616F">
        <w:rPr>
          <w:sz w:val="26"/>
          <w:szCs w:val="26"/>
        </w:rPr>
        <w:t>его</w:t>
      </w:r>
      <w:r w:rsidR="00705039">
        <w:rPr>
          <w:sz w:val="26"/>
          <w:szCs w:val="26"/>
        </w:rPr>
        <w:t xml:space="preserve"> </w:t>
      </w:r>
      <w:r w:rsidR="00705039" w:rsidRPr="006F6F22">
        <w:rPr>
          <w:sz w:val="26"/>
          <w:szCs w:val="26"/>
        </w:rPr>
        <w:t>специалист</w:t>
      </w:r>
      <w:r w:rsidR="0060616F">
        <w:rPr>
          <w:sz w:val="26"/>
          <w:szCs w:val="26"/>
        </w:rPr>
        <w:t>а</w:t>
      </w:r>
      <w:r w:rsidR="00705039">
        <w:rPr>
          <w:sz w:val="26"/>
          <w:szCs w:val="26"/>
        </w:rPr>
        <w:t>-эксперт</w:t>
      </w:r>
      <w:r w:rsidR="0060616F">
        <w:rPr>
          <w:sz w:val="26"/>
          <w:szCs w:val="26"/>
        </w:rPr>
        <w:t>а</w:t>
      </w:r>
      <w:r w:rsidR="00705039" w:rsidRPr="00110EA5">
        <w:rPr>
          <w:sz w:val="26"/>
          <w:szCs w:val="26"/>
        </w:rPr>
        <w:t xml:space="preserve"> </w:t>
      </w:r>
      <w:r w:rsidR="00110EA5" w:rsidRPr="00110EA5">
        <w:rPr>
          <w:sz w:val="26"/>
          <w:szCs w:val="26"/>
        </w:rPr>
        <w:t>с федеральными государственными гражданскими служащими инспекции, управления и ФНС России, гражданскими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 885 «Об утверждении общих принципов служебного поведения государственных служащих» (Собрание законодательства Российской</w:t>
      </w:r>
      <w:proofErr w:type="gramEnd"/>
      <w:r w:rsidR="00110EA5" w:rsidRPr="00110EA5">
        <w:rPr>
          <w:sz w:val="26"/>
          <w:szCs w:val="26"/>
        </w:rPr>
        <w:t xml:space="preserve"> Федерации, 2002, № 33, ст.3196; 2007, № 13, ст.1531; </w:t>
      </w:r>
      <w:proofErr w:type="gramStart"/>
      <w:r w:rsidR="00110EA5" w:rsidRPr="00110EA5">
        <w:rPr>
          <w:sz w:val="26"/>
          <w:szCs w:val="26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 Кодексом этики и служебного поведения государственных гражданских служащих Федеральной налоговой службы, утвержденным  приказом ФНС России от 11.04.2011 № ММВ-7-4/260@, а также в соответствии с иными нормативными правовыми актами Российской Федерации и приказами (распоряжениями) ФНС</w:t>
      </w:r>
      <w:proofErr w:type="gramEnd"/>
      <w:r w:rsidR="00110EA5" w:rsidRPr="00110EA5">
        <w:rPr>
          <w:sz w:val="26"/>
          <w:szCs w:val="26"/>
        </w:rPr>
        <w:t xml:space="preserve"> России.</w:t>
      </w:r>
    </w:p>
    <w:p w:rsidR="00110EA5" w:rsidRPr="00DF731B" w:rsidRDefault="00110EA5" w:rsidP="00B310A4">
      <w:pPr>
        <w:widowControl w:val="0"/>
        <w:rPr>
          <w:sz w:val="26"/>
          <w:szCs w:val="26"/>
          <w:highlight w:val="yellow"/>
        </w:rPr>
      </w:pPr>
    </w:p>
    <w:p w:rsidR="003B7A81" w:rsidRPr="00DF731B" w:rsidRDefault="003B7A81" w:rsidP="003B7A81">
      <w:pPr>
        <w:widowControl w:val="0"/>
        <w:jc w:val="center"/>
        <w:rPr>
          <w:b/>
          <w:sz w:val="26"/>
          <w:szCs w:val="26"/>
        </w:rPr>
      </w:pPr>
      <w:r w:rsidRPr="00DF731B">
        <w:rPr>
          <w:b/>
          <w:sz w:val="26"/>
          <w:szCs w:val="26"/>
        </w:rPr>
        <w:t>VIII.</w:t>
      </w:r>
      <w:r w:rsidR="00822936" w:rsidRPr="00DF731B">
        <w:rPr>
          <w:b/>
          <w:sz w:val="26"/>
          <w:szCs w:val="26"/>
        </w:rPr>
        <w:t> </w:t>
      </w:r>
      <w:r w:rsidRPr="00DF731B">
        <w:rPr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F731B" w:rsidRDefault="003B7A81" w:rsidP="003B7A81">
      <w:pPr>
        <w:widowControl w:val="0"/>
        <w:jc w:val="center"/>
        <w:rPr>
          <w:b/>
          <w:sz w:val="26"/>
          <w:szCs w:val="26"/>
        </w:rPr>
      </w:pPr>
      <w:r w:rsidRPr="00DF731B">
        <w:rPr>
          <w:b/>
          <w:sz w:val="26"/>
          <w:szCs w:val="26"/>
        </w:rPr>
        <w:t>Федеральной налоговой службы</w:t>
      </w:r>
    </w:p>
    <w:p w:rsidR="003B7A81" w:rsidRPr="00DF731B" w:rsidRDefault="003B7A81" w:rsidP="00B310A4">
      <w:pPr>
        <w:widowControl w:val="0"/>
        <w:rPr>
          <w:sz w:val="26"/>
          <w:szCs w:val="26"/>
          <w:highlight w:val="yellow"/>
        </w:rPr>
      </w:pPr>
    </w:p>
    <w:p w:rsidR="007E1873" w:rsidRPr="007E1873" w:rsidRDefault="003B7A81" w:rsidP="007E1873">
      <w:pPr>
        <w:rPr>
          <w:sz w:val="26"/>
          <w:szCs w:val="26"/>
        </w:rPr>
      </w:pPr>
      <w:r w:rsidRPr="00DF731B">
        <w:rPr>
          <w:sz w:val="26"/>
          <w:szCs w:val="26"/>
        </w:rPr>
        <w:t>1</w:t>
      </w:r>
      <w:r w:rsidR="00146714">
        <w:rPr>
          <w:sz w:val="26"/>
          <w:szCs w:val="26"/>
        </w:rPr>
        <w:t>7</w:t>
      </w:r>
      <w:r w:rsidRPr="00DF731B">
        <w:rPr>
          <w:sz w:val="26"/>
          <w:szCs w:val="26"/>
        </w:rPr>
        <w:t>. </w:t>
      </w:r>
      <w:r w:rsidR="007E1873" w:rsidRPr="007E1873">
        <w:rPr>
          <w:sz w:val="26"/>
          <w:szCs w:val="26"/>
        </w:rPr>
        <w:t xml:space="preserve">В соответствии со своими должностными обязанностями и приказом Министерства финансов Российской Федерации от 2 июля 2012 года № 99-н,  </w:t>
      </w:r>
      <w:r w:rsidR="007E1873">
        <w:rPr>
          <w:sz w:val="26"/>
          <w:szCs w:val="26"/>
        </w:rPr>
        <w:t>ведущий</w:t>
      </w:r>
      <w:r w:rsidR="007E1873" w:rsidRPr="007E1873">
        <w:rPr>
          <w:sz w:val="26"/>
          <w:szCs w:val="26"/>
        </w:rPr>
        <w:t xml:space="preserve"> специалист-эксперт отдела оказывает гражданам и организациям следующие государственные услуги: </w:t>
      </w:r>
    </w:p>
    <w:p w:rsidR="007E1873" w:rsidRPr="007E1873" w:rsidRDefault="007E1873" w:rsidP="007E1873">
      <w:pPr>
        <w:rPr>
          <w:sz w:val="26"/>
          <w:szCs w:val="26"/>
        </w:rPr>
      </w:pPr>
      <w:r w:rsidRPr="007E1873">
        <w:rPr>
          <w:sz w:val="26"/>
          <w:szCs w:val="26"/>
        </w:rPr>
        <w:t>бесплатное информирование (в том числе и в письменной форме) налогоплательщиков, плательщиков сборов и налоговых агентов о действующих налогах и сборах;</w:t>
      </w:r>
    </w:p>
    <w:p w:rsidR="007E1873" w:rsidRPr="007E1873" w:rsidRDefault="007E1873" w:rsidP="007E1873">
      <w:pPr>
        <w:rPr>
          <w:sz w:val="26"/>
          <w:szCs w:val="26"/>
        </w:rPr>
      </w:pPr>
      <w:r w:rsidRPr="007E1873">
        <w:rPr>
          <w:sz w:val="26"/>
          <w:szCs w:val="26"/>
        </w:rPr>
        <w:t xml:space="preserve">бесплатное информирование (в том числе и в письменной форме) о </w:t>
      </w:r>
      <w:proofErr w:type="gramStart"/>
      <w:r w:rsidRPr="007E1873">
        <w:rPr>
          <w:sz w:val="26"/>
          <w:szCs w:val="26"/>
        </w:rPr>
        <w:t>законодательстве</w:t>
      </w:r>
      <w:proofErr w:type="gramEnd"/>
      <w:r w:rsidRPr="007E1873">
        <w:rPr>
          <w:sz w:val="26"/>
          <w:szCs w:val="26"/>
        </w:rPr>
        <w:t xml:space="preserve"> о налогах и сборах и принятых в соответствии с ним нормативных правовых актах;</w:t>
      </w:r>
    </w:p>
    <w:p w:rsidR="00110EA5" w:rsidRPr="00DF731B" w:rsidRDefault="007E1873" w:rsidP="007E1873">
      <w:pPr>
        <w:rPr>
          <w:sz w:val="26"/>
          <w:szCs w:val="26"/>
          <w:highlight w:val="yellow"/>
        </w:rPr>
      </w:pPr>
      <w:r w:rsidRPr="007E1873">
        <w:rPr>
          <w:sz w:val="26"/>
          <w:szCs w:val="26"/>
        </w:rPr>
        <w:t>бесплатное информирование (в том числе и в письменной форме) о порядке исчисления и уплаты налогов и сборов.</w:t>
      </w:r>
    </w:p>
    <w:p w:rsidR="007E1873" w:rsidRDefault="007E1873" w:rsidP="003B7A81">
      <w:pPr>
        <w:widowControl w:val="0"/>
        <w:jc w:val="center"/>
        <w:rPr>
          <w:b/>
          <w:sz w:val="26"/>
          <w:szCs w:val="26"/>
        </w:rPr>
      </w:pPr>
    </w:p>
    <w:p w:rsidR="003B7A81" w:rsidRPr="00DF731B" w:rsidRDefault="003B7A81" w:rsidP="003B7A81">
      <w:pPr>
        <w:widowControl w:val="0"/>
        <w:jc w:val="center"/>
        <w:rPr>
          <w:b/>
          <w:sz w:val="26"/>
          <w:szCs w:val="26"/>
        </w:rPr>
      </w:pPr>
      <w:r w:rsidRPr="00DF731B">
        <w:rPr>
          <w:b/>
          <w:sz w:val="26"/>
          <w:szCs w:val="26"/>
        </w:rPr>
        <w:t>IX.</w:t>
      </w:r>
      <w:r w:rsidR="00822936" w:rsidRPr="00DF731B">
        <w:rPr>
          <w:b/>
          <w:sz w:val="26"/>
          <w:szCs w:val="26"/>
        </w:rPr>
        <w:t> </w:t>
      </w:r>
      <w:r w:rsidRPr="00DF731B">
        <w:rPr>
          <w:b/>
          <w:sz w:val="26"/>
          <w:szCs w:val="26"/>
        </w:rPr>
        <w:t>Показатели эффективности и результативности</w:t>
      </w:r>
    </w:p>
    <w:p w:rsidR="003B7A81" w:rsidRPr="00DF731B" w:rsidRDefault="003B7A81" w:rsidP="003B7A81">
      <w:pPr>
        <w:widowControl w:val="0"/>
        <w:jc w:val="center"/>
        <w:rPr>
          <w:b/>
          <w:sz w:val="26"/>
          <w:szCs w:val="26"/>
        </w:rPr>
      </w:pPr>
      <w:r w:rsidRPr="00DF731B">
        <w:rPr>
          <w:b/>
          <w:sz w:val="26"/>
          <w:szCs w:val="26"/>
        </w:rPr>
        <w:t>профессиональной служебной деятельности</w:t>
      </w:r>
    </w:p>
    <w:p w:rsidR="003B7A81" w:rsidRPr="00DF731B" w:rsidRDefault="003B7A81" w:rsidP="00B310A4">
      <w:pPr>
        <w:widowControl w:val="0"/>
        <w:rPr>
          <w:sz w:val="26"/>
          <w:szCs w:val="26"/>
          <w:highlight w:val="yellow"/>
        </w:rPr>
      </w:pPr>
    </w:p>
    <w:p w:rsidR="00110EA5" w:rsidRPr="00110EA5" w:rsidRDefault="003B7A81" w:rsidP="00110EA5">
      <w:pPr>
        <w:widowControl w:val="0"/>
        <w:rPr>
          <w:sz w:val="26"/>
          <w:szCs w:val="26"/>
        </w:rPr>
      </w:pPr>
      <w:r w:rsidRPr="00DF731B">
        <w:rPr>
          <w:sz w:val="26"/>
          <w:szCs w:val="26"/>
        </w:rPr>
        <w:t>1</w:t>
      </w:r>
      <w:r w:rsidR="00146714">
        <w:rPr>
          <w:sz w:val="26"/>
          <w:szCs w:val="26"/>
        </w:rPr>
        <w:t>8</w:t>
      </w:r>
      <w:r w:rsidRPr="00DF731B">
        <w:rPr>
          <w:sz w:val="26"/>
          <w:szCs w:val="26"/>
        </w:rPr>
        <w:t>. </w:t>
      </w:r>
      <w:r w:rsidR="00110EA5" w:rsidRPr="00110EA5">
        <w:rPr>
          <w:sz w:val="26"/>
          <w:szCs w:val="26"/>
        </w:rPr>
        <w:t xml:space="preserve">Эффективность профессиональной служебной деятельности </w:t>
      </w:r>
      <w:r w:rsidR="0060616F">
        <w:rPr>
          <w:sz w:val="26"/>
          <w:szCs w:val="26"/>
        </w:rPr>
        <w:t xml:space="preserve">ведущего </w:t>
      </w:r>
      <w:r w:rsidR="0060616F" w:rsidRPr="006F6F22">
        <w:rPr>
          <w:sz w:val="26"/>
          <w:szCs w:val="26"/>
        </w:rPr>
        <w:t>специалист</w:t>
      </w:r>
      <w:r w:rsidR="0060616F">
        <w:rPr>
          <w:sz w:val="26"/>
          <w:szCs w:val="26"/>
        </w:rPr>
        <w:t>а-эксперта</w:t>
      </w:r>
      <w:r w:rsidR="00110EA5" w:rsidRPr="00110EA5">
        <w:rPr>
          <w:sz w:val="26"/>
          <w:szCs w:val="26"/>
        </w:rPr>
        <w:t xml:space="preserve"> оценивается по следующим показателям:</w:t>
      </w:r>
    </w:p>
    <w:p w:rsidR="00110EA5" w:rsidRPr="00110EA5" w:rsidRDefault="00110EA5" w:rsidP="00110EA5">
      <w:pPr>
        <w:widowControl w:val="0"/>
        <w:rPr>
          <w:sz w:val="26"/>
          <w:szCs w:val="26"/>
        </w:rPr>
      </w:pPr>
      <w:r w:rsidRPr="00110EA5">
        <w:rPr>
          <w:sz w:val="26"/>
          <w:szCs w:val="26"/>
        </w:rPr>
        <w:t>выполняемому объему работы и интенсивности труда, соблюдению служебной дисциплины;</w:t>
      </w:r>
    </w:p>
    <w:p w:rsidR="00110EA5" w:rsidRPr="00110EA5" w:rsidRDefault="00110EA5" w:rsidP="00110EA5">
      <w:pPr>
        <w:widowControl w:val="0"/>
        <w:rPr>
          <w:sz w:val="26"/>
          <w:szCs w:val="26"/>
        </w:rPr>
      </w:pPr>
      <w:r w:rsidRPr="00110EA5">
        <w:rPr>
          <w:sz w:val="26"/>
          <w:szCs w:val="26"/>
        </w:rPr>
        <w:t>своевременности и оперативности выполнения поручений;</w:t>
      </w:r>
    </w:p>
    <w:p w:rsidR="00110EA5" w:rsidRPr="00110EA5" w:rsidRDefault="00110EA5" w:rsidP="00110EA5">
      <w:pPr>
        <w:widowControl w:val="0"/>
        <w:rPr>
          <w:sz w:val="26"/>
          <w:szCs w:val="26"/>
        </w:rPr>
      </w:pPr>
      <w:r w:rsidRPr="00110EA5">
        <w:rPr>
          <w:sz w:val="26"/>
          <w:szCs w:val="26"/>
        </w:rPr>
        <w:t>качеству выполненной работы;</w:t>
      </w:r>
    </w:p>
    <w:p w:rsidR="00110EA5" w:rsidRPr="00110EA5" w:rsidRDefault="00110EA5" w:rsidP="00110EA5">
      <w:pPr>
        <w:widowControl w:val="0"/>
        <w:rPr>
          <w:sz w:val="26"/>
          <w:szCs w:val="26"/>
        </w:rPr>
      </w:pPr>
      <w:r w:rsidRPr="00110EA5">
        <w:rPr>
          <w:sz w:val="26"/>
          <w:szCs w:val="26"/>
        </w:rPr>
        <w:lastRenderedPageBreak/>
        <w:t>способности выполнять должностные функции самостоятельно, без помощи руководителя;</w:t>
      </w:r>
    </w:p>
    <w:p w:rsidR="00110EA5" w:rsidRPr="00110EA5" w:rsidRDefault="00110EA5" w:rsidP="00110EA5">
      <w:pPr>
        <w:widowControl w:val="0"/>
        <w:rPr>
          <w:sz w:val="26"/>
          <w:szCs w:val="26"/>
        </w:rPr>
      </w:pPr>
      <w:r w:rsidRPr="00110EA5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7E3D90" w:rsidRDefault="00110EA5" w:rsidP="00110EA5">
      <w:pPr>
        <w:widowControl w:val="0"/>
        <w:rPr>
          <w:sz w:val="26"/>
          <w:szCs w:val="26"/>
        </w:rPr>
      </w:pPr>
      <w:r w:rsidRPr="00110EA5">
        <w:rPr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требованиям.</w:t>
      </w:r>
    </w:p>
    <w:p w:rsidR="00307DFD" w:rsidRDefault="00307DFD" w:rsidP="00110EA5">
      <w:pPr>
        <w:widowControl w:val="0"/>
        <w:rPr>
          <w:sz w:val="26"/>
          <w:szCs w:val="26"/>
        </w:rPr>
      </w:pPr>
    </w:p>
    <w:p w:rsidR="00307DFD" w:rsidRDefault="00307DFD" w:rsidP="00110EA5">
      <w:pPr>
        <w:widowControl w:val="0"/>
        <w:rPr>
          <w:sz w:val="26"/>
          <w:szCs w:val="26"/>
        </w:rPr>
      </w:pPr>
    </w:p>
    <w:p w:rsidR="00307DFD" w:rsidRDefault="00307DFD" w:rsidP="00307DFD">
      <w:pPr>
        <w:widowControl w:val="0"/>
        <w:ind w:firstLine="0"/>
        <w:rPr>
          <w:sz w:val="26"/>
          <w:szCs w:val="26"/>
        </w:rPr>
      </w:pPr>
      <w:r w:rsidRPr="00307DFD">
        <w:rPr>
          <w:sz w:val="26"/>
          <w:szCs w:val="26"/>
        </w:rPr>
        <w:t>Начальник отдела общего обеспечения</w:t>
      </w:r>
      <w:r w:rsidRPr="00307DFD">
        <w:rPr>
          <w:sz w:val="26"/>
          <w:szCs w:val="26"/>
        </w:rPr>
        <w:tab/>
      </w:r>
      <w:r w:rsidRPr="00307DFD">
        <w:rPr>
          <w:sz w:val="26"/>
          <w:szCs w:val="26"/>
        </w:rPr>
        <w:tab/>
      </w:r>
      <w:r w:rsidRPr="00307DFD">
        <w:rPr>
          <w:sz w:val="26"/>
          <w:szCs w:val="26"/>
        </w:rPr>
        <w:tab/>
        <w:t xml:space="preserve">                              А.Н. Сорока</w:t>
      </w:r>
    </w:p>
    <w:sectPr w:rsidR="00307DFD" w:rsidSect="00DF731B">
      <w:headerReference w:type="default" r:id="rId9"/>
      <w:type w:val="continuous"/>
      <w:pgSz w:w="11906" w:h="16838"/>
      <w:pgMar w:top="426" w:right="680" w:bottom="567" w:left="1134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5722" w:rsidRDefault="007D5722" w:rsidP="003B7A81">
      <w:r>
        <w:separator/>
      </w:r>
    </w:p>
  </w:endnote>
  <w:endnote w:type="continuationSeparator" w:id="0">
    <w:p w:rsidR="007D5722" w:rsidRDefault="007D5722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5722" w:rsidRDefault="007D5722" w:rsidP="003B7A81">
      <w:r>
        <w:separator/>
      </w:r>
    </w:p>
  </w:footnote>
  <w:footnote w:type="continuationSeparator" w:id="0">
    <w:p w:rsidR="007D5722" w:rsidRDefault="007D5722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747F8" w:rsidRPr="00B310A4" w:rsidRDefault="002747F8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F032E2">
      <w:rPr>
        <w:noProof/>
        <w:color w:val="999999"/>
        <w:sz w:val="24"/>
        <w:szCs w:val="24"/>
      </w:rPr>
      <w:t>15</w:t>
    </w:r>
    <w:r w:rsidRPr="00B310A4">
      <w:rPr>
        <w:color w:val="999999"/>
        <w:sz w:val="24"/>
        <w:szCs w:val="24"/>
      </w:rPr>
      <w:fldChar w:fldCharType="end"/>
    </w:r>
  </w:p>
  <w:p w:rsidR="002747F8" w:rsidRPr="00B310A4" w:rsidRDefault="002747F8">
    <w:pPr>
      <w:pStyle w:val="ab"/>
      <w:rPr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7871"/>
    <w:rsid w:val="000457F3"/>
    <w:rsid w:val="00057CCC"/>
    <w:rsid w:val="000631CE"/>
    <w:rsid w:val="00067727"/>
    <w:rsid w:val="00087460"/>
    <w:rsid w:val="00090C33"/>
    <w:rsid w:val="000916AA"/>
    <w:rsid w:val="00092644"/>
    <w:rsid w:val="000A31B3"/>
    <w:rsid w:val="000B0869"/>
    <w:rsid w:val="000B2E17"/>
    <w:rsid w:val="000B5048"/>
    <w:rsid w:val="000B7C1A"/>
    <w:rsid w:val="000C04B0"/>
    <w:rsid w:val="000C2E02"/>
    <w:rsid w:val="000C6E28"/>
    <w:rsid w:val="000C7D67"/>
    <w:rsid w:val="000D08EA"/>
    <w:rsid w:val="000D4C25"/>
    <w:rsid w:val="000F0C2F"/>
    <w:rsid w:val="00101D17"/>
    <w:rsid w:val="00107CE1"/>
    <w:rsid w:val="00110EA5"/>
    <w:rsid w:val="00121DFA"/>
    <w:rsid w:val="00141E3E"/>
    <w:rsid w:val="00146714"/>
    <w:rsid w:val="001559CE"/>
    <w:rsid w:val="00165B7A"/>
    <w:rsid w:val="001665C3"/>
    <w:rsid w:val="00175938"/>
    <w:rsid w:val="00192A8B"/>
    <w:rsid w:val="00192C76"/>
    <w:rsid w:val="001A0913"/>
    <w:rsid w:val="001B5BBA"/>
    <w:rsid w:val="001C3603"/>
    <w:rsid w:val="001D2783"/>
    <w:rsid w:val="001E1592"/>
    <w:rsid w:val="001F1715"/>
    <w:rsid w:val="001F68ED"/>
    <w:rsid w:val="00207221"/>
    <w:rsid w:val="00210D90"/>
    <w:rsid w:val="002160F5"/>
    <w:rsid w:val="002178F1"/>
    <w:rsid w:val="0022091F"/>
    <w:rsid w:val="00222F53"/>
    <w:rsid w:val="0025122B"/>
    <w:rsid w:val="00254973"/>
    <w:rsid w:val="00254D09"/>
    <w:rsid w:val="00257354"/>
    <w:rsid w:val="00261624"/>
    <w:rsid w:val="00263466"/>
    <w:rsid w:val="002747F8"/>
    <w:rsid w:val="0028266D"/>
    <w:rsid w:val="00295029"/>
    <w:rsid w:val="002A43CA"/>
    <w:rsid w:val="002A5FA6"/>
    <w:rsid w:val="002A7D55"/>
    <w:rsid w:val="002B3231"/>
    <w:rsid w:val="002B7A62"/>
    <w:rsid w:val="002B7B08"/>
    <w:rsid w:val="002D1878"/>
    <w:rsid w:val="002D4283"/>
    <w:rsid w:val="002F5B24"/>
    <w:rsid w:val="00307907"/>
    <w:rsid w:val="00307DFD"/>
    <w:rsid w:val="00313753"/>
    <w:rsid w:val="00320C8F"/>
    <w:rsid w:val="003219ED"/>
    <w:rsid w:val="00330048"/>
    <w:rsid w:val="003314B0"/>
    <w:rsid w:val="00332923"/>
    <w:rsid w:val="00340885"/>
    <w:rsid w:val="0034368A"/>
    <w:rsid w:val="00367229"/>
    <w:rsid w:val="00385435"/>
    <w:rsid w:val="00396259"/>
    <w:rsid w:val="00397C11"/>
    <w:rsid w:val="00397DA1"/>
    <w:rsid w:val="003A43AB"/>
    <w:rsid w:val="003B21B8"/>
    <w:rsid w:val="003B4D64"/>
    <w:rsid w:val="003B7A81"/>
    <w:rsid w:val="003C1C90"/>
    <w:rsid w:val="003C4B94"/>
    <w:rsid w:val="003C4D68"/>
    <w:rsid w:val="003D1E1D"/>
    <w:rsid w:val="003D4EFF"/>
    <w:rsid w:val="003D7271"/>
    <w:rsid w:val="003E0597"/>
    <w:rsid w:val="003F762A"/>
    <w:rsid w:val="00404AE7"/>
    <w:rsid w:val="0041019D"/>
    <w:rsid w:val="004216D7"/>
    <w:rsid w:val="004229E4"/>
    <w:rsid w:val="0044318B"/>
    <w:rsid w:val="00452018"/>
    <w:rsid w:val="00455493"/>
    <w:rsid w:val="00456178"/>
    <w:rsid w:val="00476429"/>
    <w:rsid w:val="004776BC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59F7"/>
    <w:rsid w:val="004B7353"/>
    <w:rsid w:val="004C43E5"/>
    <w:rsid w:val="004C5B08"/>
    <w:rsid w:val="004D3338"/>
    <w:rsid w:val="004E6DA2"/>
    <w:rsid w:val="004F5964"/>
    <w:rsid w:val="0051723E"/>
    <w:rsid w:val="00526FFE"/>
    <w:rsid w:val="0052772F"/>
    <w:rsid w:val="0053153E"/>
    <w:rsid w:val="00532AAD"/>
    <w:rsid w:val="00536AA0"/>
    <w:rsid w:val="00537E24"/>
    <w:rsid w:val="00554CBD"/>
    <w:rsid w:val="0055753F"/>
    <w:rsid w:val="00564B40"/>
    <w:rsid w:val="00581E03"/>
    <w:rsid w:val="0058504A"/>
    <w:rsid w:val="00585805"/>
    <w:rsid w:val="0059423D"/>
    <w:rsid w:val="005979A6"/>
    <w:rsid w:val="005C0179"/>
    <w:rsid w:val="005C6B73"/>
    <w:rsid w:val="005D1E6A"/>
    <w:rsid w:val="005D7ABC"/>
    <w:rsid w:val="00601C5B"/>
    <w:rsid w:val="00603100"/>
    <w:rsid w:val="0060616F"/>
    <w:rsid w:val="0061214D"/>
    <w:rsid w:val="00630988"/>
    <w:rsid w:val="006618E5"/>
    <w:rsid w:val="00671440"/>
    <w:rsid w:val="00674287"/>
    <w:rsid w:val="00681090"/>
    <w:rsid w:val="00683559"/>
    <w:rsid w:val="00685363"/>
    <w:rsid w:val="006877ED"/>
    <w:rsid w:val="00695CC7"/>
    <w:rsid w:val="006A44FB"/>
    <w:rsid w:val="006A5528"/>
    <w:rsid w:val="006B4C2E"/>
    <w:rsid w:val="006C08F1"/>
    <w:rsid w:val="006D1DF5"/>
    <w:rsid w:val="006D5E90"/>
    <w:rsid w:val="006E2C92"/>
    <w:rsid w:val="006E6747"/>
    <w:rsid w:val="006F140C"/>
    <w:rsid w:val="006F411B"/>
    <w:rsid w:val="006F6F22"/>
    <w:rsid w:val="007029A6"/>
    <w:rsid w:val="00705039"/>
    <w:rsid w:val="00712D9A"/>
    <w:rsid w:val="0071560A"/>
    <w:rsid w:val="00717F1C"/>
    <w:rsid w:val="00721021"/>
    <w:rsid w:val="00721040"/>
    <w:rsid w:val="00721CF7"/>
    <w:rsid w:val="00733031"/>
    <w:rsid w:val="00733731"/>
    <w:rsid w:val="007423E7"/>
    <w:rsid w:val="00757903"/>
    <w:rsid w:val="00765E4A"/>
    <w:rsid w:val="007702BC"/>
    <w:rsid w:val="00775378"/>
    <w:rsid w:val="00783E24"/>
    <w:rsid w:val="00796FD4"/>
    <w:rsid w:val="007972CB"/>
    <w:rsid w:val="007A056A"/>
    <w:rsid w:val="007A657E"/>
    <w:rsid w:val="007A66A8"/>
    <w:rsid w:val="007A7062"/>
    <w:rsid w:val="007B0EB1"/>
    <w:rsid w:val="007B2780"/>
    <w:rsid w:val="007B4698"/>
    <w:rsid w:val="007B586F"/>
    <w:rsid w:val="007C5207"/>
    <w:rsid w:val="007D2BB5"/>
    <w:rsid w:val="007D402F"/>
    <w:rsid w:val="007D4ADF"/>
    <w:rsid w:val="007D5722"/>
    <w:rsid w:val="007D5B2B"/>
    <w:rsid w:val="007E1873"/>
    <w:rsid w:val="007E3D90"/>
    <w:rsid w:val="007F339E"/>
    <w:rsid w:val="007F3D35"/>
    <w:rsid w:val="00802DE2"/>
    <w:rsid w:val="00804AB6"/>
    <w:rsid w:val="00806B0C"/>
    <w:rsid w:val="00812BFB"/>
    <w:rsid w:val="0081666B"/>
    <w:rsid w:val="00822936"/>
    <w:rsid w:val="00857A3A"/>
    <w:rsid w:val="00874A30"/>
    <w:rsid w:val="00874B42"/>
    <w:rsid w:val="00877280"/>
    <w:rsid w:val="00881842"/>
    <w:rsid w:val="00882463"/>
    <w:rsid w:val="00885FC4"/>
    <w:rsid w:val="008971B7"/>
    <w:rsid w:val="00897751"/>
    <w:rsid w:val="00897D43"/>
    <w:rsid w:val="008A5EB3"/>
    <w:rsid w:val="008E4B65"/>
    <w:rsid w:val="008F389E"/>
    <w:rsid w:val="008F7217"/>
    <w:rsid w:val="00906106"/>
    <w:rsid w:val="00907D9C"/>
    <w:rsid w:val="0091065C"/>
    <w:rsid w:val="00921258"/>
    <w:rsid w:val="00926516"/>
    <w:rsid w:val="00933CCA"/>
    <w:rsid w:val="00940EED"/>
    <w:rsid w:val="00942953"/>
    <w:rsid w:val="00944E3B"/>
    <w:rsid w:val="00950A95"/>
    <w:rsid w:val="00950D37"/>
    <w:rsid w:val="00966290"/>
    <w:rsid w:val="00975254"/>
    <w:rsid w:val="0098413A"/>
    <w:rsid w:val="00991494"/>
    <w:rsid w:val="00991FCE"/>
    <w:rsid w:val="009A732F"/>
    <w:rsid w:val="009A7768"/>
    <w:rsid w:val="009B1277"/>
    <w:rsid w:val="009B6831"/>
    <w:rsid w:val="009D3F09"/>
    <w:rsid w:val="009D5A89"/>
    <w:rsid w:val="009F0BC2"/>
    <w:rsid w:val="009F3087"/>
    <w:rsid w:val="00A044DB"/>
    <w:rsid w:val="00A06238"/>
    <w:rsid w:val="00A068D7"/>
    <w:rsid w:val="00A10B59"/>
    <w:rsid w:val="00A15D57"/>
    <w:rsid w:val="00A2339B"/>
    <w:rsid w:val="00A356E4"/>
    <w:rsid w:val="00A36375"/>
    <w:rsid w:val="00A4459C"/>
    <w:rsid w:val="00A524EE"/>
    <w:rsid w:val="00A537B6"/>
    <w:rsid w:val="00A610B5"/>
    <w:rsid w:val="00A65691"/>
    <w:rsid w:val="00A73E37"/>
    <w:rsid w:val="00A83B0E"/>
    <w:rsid w:val="00AB1ACA"/>
    <w:rsid w:val="00AB587D"/>
    <w:rsid w:val="00AB7378"/>
    <w:rsid w:val="00AC5F96"/>
    <w:rsid w:val="00AD6679"/>
    <w:rsid w:val="00AE00D3"/>
    <w:rsid w:val="00AF09BA"/>
    <w:rsid w:val="00AF4BFF"/>
    <w:rsid w:val="00AF55C8"/>
    <w:rsid w:val="00B00C29"/>
    <w:rsid w:val="00B01ED0"/>
    <w:rsid w:val="00B020D6"/>
    <w:rsid w:val="00B05B47"/>
    <w:rsid w:val="00B14886"/>
    <w:rsid w:val="00B14EB0"/>
    <w:rsid w:val="00B17003"/>
    <w:rsid w:val="00B2651B"/>
    <w:rsid w:val="00B310A4"/>
    <w:rsid w:val="00B45DFE"/>
    <w:rsid w:val="00B4682E"/>
    <w:rsid w:val="00B50B92"/>
    <w:rsid w:val="00B55FDC"/>
    <w:rsid w:val="00B56172"/>
    <w:rsid w:val="00B5654D"/>
    <w:rsid w:val="00B7300E"/>
    <w:rsid w:val="00B838EC"/>
    <w:rsid w:val="00B83955"/>
    <w:rsid w:val="00B85515"/>
    <w:rsid w:val="00B85997"/>
    <w:rsid w:val="00B91E18"/>
    <w:rsid w:val="00B94008"/>
    <w:rsid w:val="00B94E6F"/>
    <w:rsid w:val="00BA51E1"/>
    <w:rsid w:val="00BB0FD8"/>
    <w:rsid w:val="00BB10ED"/>
    <w:rsid w:val="00BB3568"/>
    <w:rsid w:val="00BB3D0B"/>
    <w:rsid w:val="00BD02B2"/>
    <w:rsid w:val="00BD1504"/>
    <w:rsid w:val="00BD4710"/>
    <w:rsid w:val="00BE4F2D"/>
    <w:rsid w:val="00BE52D9"/>
    <w:rsid w:val="00BF7391"/>
    <w:rsid w:val="00C026E8"/>
    <w:rsid w:val="00C158E5"/>
    <w:rsid w:val="00C20C8F"/>
    <w:rsid w:val="00C23B14"/>
    <w:rsid w:val="00C6272A"/>
    <w:rsid w:val="00C72222"/>
    <w:rsid w:val="00C73A81"/>
    <w:rsid w:val="00C73C62"/>
    <w:rsid w:val="00C80643"/>
    <w:rsid w:val="00C82AD0"/>
    <w:rsid w:val="00C96AC1"/>
    <w:rsid w:val="00CA2981"/>
    <w:rsid w:val="00CA730A"/>
    <w:rsid w:val="00CA767E"/>
    <w:rsid w:val="00CA7EC2"/>
    <w:rsid w:val="00CB46F2"/>
    <w:rsid w:val="00CC1126"/>
    <w:rsid w:val="00CC56D9"/>
    <w:rsid w:val="00CD004D"/>
    <w:rsid w:val="00CE3E85"/>
    <w:rsid w:val="00CE4819"/>
    <w:rsid w:val="00CE5967"/>
    <w:rsid w:val="00CF7ACC"/>
    <w:rsid w:val="00D00C06"/>
    <w:rsid w:val="00D01736"/>
    <w:rsid w:val="00D049C4"/>
    <w:rsid w:val="00D0704E"/>
    <w:rsid w:val="00D1572F"/>
    <w:rsid w:val="00D2637A"/>
    <w:rsid w:val="00D270CA"/>
    <w:rsid w:val="00D47924"/>
    <w:rsid w:val="00D638AD"/>
    <w:rsid w:val="00D6462A"/>
    <w:rsid w:val="00D72E00"/>
    <w:rsid w:val="00D730DE"/>
    <w:rsid w:val="00D75100"/>
    <w:rsid w:val="00D7769A"/>
    <w:rsid w:val="00DA5D06"/>
    <w:rsid w:val="00DB3D39"/>
    <w:rsid w:val="00DD1315"/>
    <w:rsid w:val="00DD2067"/>
    <w:rsid w:val="00DE64A6"/>
    <w:rsid w:val="00DE6E00"/>
    <w:rsid w:val="00DF731B"/>
    <w:rsid w:val="00E005FE"/>
    <w:rsid w:val="00E14914"/>
    <w:rsid w:val="00E14BF7"/>
    <w:rsid w:val="00E14D5C"/>
    <w:rsid w:val="00E45E47"/>
    <w:rsid w:val="00E5383C"/>
    <w:rsid w:val="00E60487"/>
    <w:rsid w:val="00E606B9"/>
    <w:rsid w:val="00E6275C"/>
    <w:rsid w:val="00E643B8"/>
    <w:rsid w:val="00E67578"/>
    <w:rsid w:val="00E711C3"/>
    <w:rsid w:val="00E72AC7"/>
    <w:rsid w:val="00E831FE"/>
    <w:rsid w:val="00E95328"/>
    <w:rsid w:val="00E96882"/>
    <w:rsid w:val="00EA3150"/>
    <w:rsid w:val="00EA487F"/>
    <w:rsid w:val="00EA60E2"/>
    <w:rsid w:val="00EC1200"/>
    <w:rsid w:val="00EC3748"/>
    <w:rsid w:val="00EC67A4"/>
    <w:rsid w:val="00ED1EE4"/>
    <w:rsid w:val="00ED286B"/>
    <w:rsid w:val="00EE10F8"/>
    <w:rsid w:val="00EE25F8"/>
    <w:rsid w:val="00EF7914"/>
    <w:rsid w:val="00F01BBE"/>
    <w:rsid w:val="00F03193"/>
    <w:rsid w:val="00F032E2"/>
    <w:rsid w:val="00F03E6B"/>
    <w:rsid w:val="00F04530"/>
    <w:rsid w:val="00F046D2"/>
    <w:rsid w:val="00F05CF7"/>
    <w:rsid w:val="00F17EC4"/>
    <w:rsid w:val="00F201E0"/>
    <w:rsid w:val="00F21DE1"/>
    <w:rsid w:val="00F25D3D"/>
    <w:rsid w:val="00F3280F"/>
    <w:rsid w:val="00F32BE7"/>
    <w:rsid w:val="00F47A74"/>
    <w:rsid w:val="00F54B0F"/>
    <w:rsid w:val="00F72CE0"/>
    <w:rsid w:val="00F7436E"/>
    <w:rsid w:val="00F9087E"/>
    <w:rsid w:val="00F975FE"/>
    <w:rsid w:val="00FA551E"/>
    <w:rsid w:val="00FB1E9E"/>
    <w:rsid w:val="00FB6244"/>
    <w:rsid w:val="00FD3A24"/>
    <w:rsid w:val="00FD6110"/>
    <w:rsid w:val="00FD760E"/>
    <w:rsid w:val="00FE23A5"/>
    <w:rsid w:val="00FE3288"/>
    <w:rsid w:val="00FE414D"/>
    <w:rsid w:val="00FE70C4"/>
    <w:rsid w:val="00FF20BC"/>
    <w:rsid w:val="00FF37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6C08F1"/>
    <w:pPr>
      <w:widowControl w:val="0"/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uiPriority w:val="9"/>
    <w:semiHidden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1065C"/>
    <w:rPr>
      <w:rFonts w:ascii="Times New Roman" w:hAnsi="Times New Roman"/>
      <w:sz w:val="28"/>
    </w:rPr>
  </w:style>
  <w:style w:type="paragraph" w:customStyle="1" w:styleId="220">
    <w:name w:val="Знак22"/>
    <w:basedOn w:val="a"/>
    <w:semiHidden/>
    <w:rsid w:val="00BB10ED"/>
    <w:pPr>
      <w:spacing w:before="120" w:after="160" w:line="240" w:lineRule="exact"/>
      <w:ind w:firstLine="0"/>
    </w:pPr>
    <w:rPr>
      <w:rFonts w:ascii="Verdana" w:eastAsia="Times New Roman" w:hAnsi="Verdana"/>
      <w:sz w:val="20"/>
      <w:szCs w:val="20"/>
      <w:lang w:val="en-US"/>
    </w:rPr>
  </w:style>
  <w:style w:type="paragraph" w:styleId="af2">
    <w:name w:val="List Paragraph"/>
    <w:basedOn w:val="a"/>
    <w:link w:val="af3"/>
    <w:uiPriority w:val="34"/>
    <w:qFormat/>
    <w:rsid w:val="00210D90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f3">
    <w:name w:val="Абзац списка Знак"/>
    <w:link w:val="af2"/>
    <w:uiPriority w:val="34"/>
    <w:locked/>
    <w:rsid w:val="00210D9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</w:pPr>
    <w:rPr>
      <w:rFonts w:eastAsia="Times New Roman" w:cs="Calibri"/>
      <w:b/>
      <w:sz w:val="22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paragraph" w:customStyle="1" w:styleId="a5">
    <w:name w:val="РЕГЛ"/>
    <w:basedOn w:val="1"/>
    <w:autoRedefine/>
    <w:qFormat/>
    <w:rsid w:val="006C08F1"/>
    <w:pPr>
      <w:widowControl w:val="0"/>
      <w:spacing w:before="0"/>
      <w:jc w:val="center"/>
    </w:pPr>
    <w:rPr>
      <w:rFonts w:ascii="Times New Roman" w:hAnsi="Times New Roman"/>
      <w:b/>
      <w:color w:val="000000"/>
      <w:sz w:val="28"/>
    </w:rPr>
  </w:style>
  <w:style w:type="character" w:styleId="a6">
    <w:name w:val="footnote reference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link w:val="1"/>
    <w:uiPriority w:val="9"/>
    <w:rsid w:val="003B7A81"/>
    <w:rPr>
      <w:rFonts w:ascii="Calibri Light" w:eastAsia="Times New Roman" w:hAnsi="Calibri Light" w:cs="Times New Roman"/>
      <w:color w:val="2E74B5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link w:val="5"/>
    <w:uiPriority w:val="9"/>
    <w:semiHidden/>
    <w:rsid w:val="00674287"/>
    <w:rPr>
      <w:rFonts w:ascii="Calibri Light" w:eastAsia="Times New Roman" w:hAnsi="Calibri Light" w:cs="Times New Roman"/>
      <w:color w:val="1F4D78"/>
    </w:rPr>
  </w:style>
  <w:style w:type="character" w:customStyle="1" w:styleId="20">
    <w:name w:val="Заголовок 2 Знак"/>
    <w:link w:val="2"/>
    <w:uiPriority w:val="9"/>
    <w:semiHidden/>
    <w:rsid w:val="00397C11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91065C"/>
    <w:rPr>
      <w:rFonts w:ascii="Times New Roman" w:hAnsi="Times New Roman"/>
      <w:sz w:val="28"/>
    </w:rPr>
  </w:style>
  <w:style w:type="paragraph" w:customStyle="1" w:styleId="220">
    <w:name w:val="Знак22"/>
    <w:basedOn w:val="a"/>
    <w:semiHidden/>
    <w:rsid w:val="00BB10ED"/>
    <w:pPr>
      <w:spacing w:before="120" w:after="160" w:line="240" w:lineRule="exact"/>
      <w:ind w:firstLine="0"/>
    </w:pPr>
    <w:rPr>
      <w:rFonts w:ascii="Verdana" w:eastAsia="Times New Roman" w:hAnsi="Verdana"/>
      <w:sz w:val="20"/>
      <w:szCs w:val="20"/>
      <w:lang w:val="en-US"/>
    </w:rPr>
  </w:style>
  <w:style w:type="paragraph" w:styleId="af2">
    <w:name w:val="List Paragraph"/>
    <w:basedOn w:val="a"/>
    <w:link w:val="af3"/>
    <w:uiPriority w:val="34"/>
    <w:qFormat/>
    <w:rsid w:val="00210D90"/>
    <w:pPr>
      <w:spacing w:after="160" w:line="259" w:lineRule="auto"/>
      <w:ind w:left="720" w:firstLine="0"/>
      <w:contextualSpacing/>
      <w:jc w:val="left"/>
    </w:pPr>
    <w:rPr>
      <w:rFonts w:ascii="Calibri" w:hAnsi="Calibri"/>
      <w:sz w:val="22"/>
    </w:rPr>
  </w:style>
  <w:style w:type="character" w:customStyle="1" w:styleId="af3">
    <w:name w:val="Абзац списка Знак"/>
    <w:link w:val="af2"/>
    <w:uiPriority w:val="34"/>
    <w:locked/>
    <w:rsid w:val="00210D9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A8EB49-B3F7-4F79-A2D8-FC189F026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15</Pages>
  <Words>6368</Words>
  <Characters>36303</Characters>
  <Application>Microsoft Office Word</Application>
  <DocSecurity>0</DocSecurity>
  <Lines>302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Куцеконь Наталья Юрьевна</cp:lastModifiedBy>
  <cp:revision>9</cp:revision>
  <cp:lastPrinted>2018-03-30T12:05:00Z</cp:lastPrinted>
  <dcterms:created xsi:type="dcterms:W3CDTF">2018-03-30T08:23:00Z</dcterms:created>
  <dcterms:modified xsi:type="dcterms:W3CDTF">2018-04-02T13:55:00Z</dcterms:modified>
</cp:coreProperties>
</file>